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A571" w14:textId="79DE60AE" w:rsidR="0068630E" w:rsidRPr="002573FF" w:rsidRDefault="0068630E" w:rsidP="002573FF">
      <w:pPr>
        <w:spacing w:line="400" w:lineRule="exact"/>
        <w:rPr>
          <w:rFonts w:asciiTheme="minorEastAsia" w:hAnsiTheme="minorEastAsia"/>
          <w:sz w:val="28"/>
          <w:szCs w:val="28"/>
        </w:rPr>
      </w:pPr>
      <w:r w:rsidRPr="002573FF">
        <w:rPr>
          <w:rFonts w:asciiTheme="minorEastAsia" w:hAnsiTheme="minorEastAsia" w:hint="eastAsia"/>
          <w:sz w:val="28"/>
          <w:szCs w:val="28"/>
        </w:rPr>
        <w:t>私は通告どおり、一問一答で以下順次、質問いたします。</w:t>
      </w:r>
    </w:p>
    <w:p w14:paraId="61868358" w14:textId="77777777" w:rsidR="0068630E" w:rsidRPr="002573FF" w:rsidRDefault="0068630E" w:rsidP="002573FF">
      <w:pPr>
        <w:spacing w:line="400" w:lineRule="exact"/>
        <w:rPr>
          <w:rFonts w:ascii="BIZ UDPゴシック" w:eastAsia="BIZ UDPゴシック" w:hAnsi="BIZ UDPゴシック"/>
          <w:sz w:val="28"/>
          <w:szCs w:val="28"/>
        </w:rPr>
      </w:pPr>
    </w:p>
    <w:p w14:paraId="73F6C112" w14:textId="584F1162" w:rsidR="0068630E" w:rsidRPr="002573FF" w:rsidRDefault="0068630E" w:rsidP="002573FF">
      <w:pPr>
        <w:spacing w:line="400" w:lineRule="exact"/>
        <w:rPr>
          <w:rFonts w:asciiTheme="minorEastAsia" w:hAnsiTheme="minorEastAsia"/>
          <w:sz w:val="28"/>
          <w:szCs w:val="28"/>
        </w:rPr>
      </w:pPr>
      <w:r w:rsidRPr="002573FF">
        <w:rPr>
          <w:rFonts w:asciiTheme="minorEastAsia" w:hAnsiTheme="minorEastAsia" w:hint="eastAsia"/>
          <w:sz w:val="28"/>
          <w:szCs w:val="28"/>
        </w:rPr>
        <w:t>はじめに</w:t>
      </w:r>
    </w:p>
    <w:p w14:paraId="2A312B1B" w14:textId="0FE49A44" w:rsidR="0068630E" w:rsidRPr="002573FF" w:rsidRDefault="0068630E" w:rsidP="002573FF">
      <w:pPr>
        <w:spacing w:line="400" w:lineRule="exact"/>
        <w:rPr>
          <w:sz w:val="28"/>
          <w:szCs w:val="28"/>
        </w:rPr>
      </w:pPr>
      <w:r w:rsidRPr="002573FF">
        <w:rPr>
          <w:rFonts w:ascii="BIZ UDPゴシック" w:eastAsia="BIZ UDPゴシック" w:hAnsi="BIZ UDPゴシック" w:hint="eastAsia"/>
          <w:sz w:val="28"/>
          <w:szCs w:val="28"/>
        </w:rPr>
        <w:t>登戸駅起点の公共交通の拡充について</w:t>
      </w:r>
      <w:r w:rsidRPr="002573FF">
        <w:rPr>
          <w:rFonts w:hint="eastAsia"/>
          <w:sz w:val="28"/>
          <w:szCs w:val="28"/>
        </w:rPr>
        <w:t>、</w:t>
      </w:r>
      <w:r w:rsidR="0074427A" w:rsidRPr="002573FF">
        <w:rPr>
          <w:rFonts w:hint="eastAsia"/>
          <w:sz w:val="28"/>
          <w:szCs w:val="28"/>
        </w:rPr>
        <w:t>で</w:t>
      </w:r>
      <w:r w:rsidRPr="002573FF">
        <w:rPr>
          <w:rFonts w:hint="eastAsia"/>
          <w:sz w:val="28"/>
          <w:szCs w:val="28"/>
        </w:rPr>
        <w:t>す。</w:t>
      </w:r>
    </w:p>
    <w:p w14:paraId="2BEC53A5" w14:textId="77777777" w:rsidR="0068630E" w:rsidRPr="002573FF" w:rsidRDefault="0068630E" w:rsidP="002573FF">
      <w:pPr>
        <w:spacing w:line="400" w:lineRule="exact"/>
        <w:rPr>
          <w:sz w:val="28"/>
          <w:szCs w:val="28"/>
        </w:rPr>
      </w:pPr>
    </w:p>
    <w:p w14:paraId="3B4F65B4" w14:textId="77777777" w:rsidR="0068630E" w:rsidRPr="002573FF" w:rsidRDefault="0068630E" w:rsidP="002573FF">
      <w:pPr>
        <w:spacing w:line="400" w:lineRule="exact"/>
        <w:rPr>
          <w:sz w:val="28"/>
          <w:szCs w:val="28"/>
        </w:rPr>
      </w:pPr>
      <w:r w:rsidRPr="002573FF">
        <w:rPr>
          <w:rFonts w:hint="eastAsia"/>
          <w:sz w:val="28"/>
          <w:szCs w:val="28"/>
        </w:rPr>
        <w:t>質問①</w:t>
      </w:r>
    </w:p>
    <w:p w14:paraId="6FFD7B63" w14:textId="6CFAC6C3" w:rsidR="0068630E" w:rsidRPr="002573FF" w:rsidRDefault="0068630E" w:rsidP="002573FF">
      <w:pPr>
        <w:spacing w:line="400" w:lineRule="exact"/>
        <w:rPr>
          <w:sz w:val="28"/>
          <w:szCs w:val="28"/>
        </w:rPr>
      </w:pPr>
      <w:r w:rsidRPr="002573FF">
        <w:rPr>
          <w:rFonts w:hint="eastAsia"/>
          <w:sz w:val="28"/>
          <w:szCs w:val="28"/>
        </w:rPr>
        <w:t xml:space="preserve">　登戸駅前地区では現在、登戸駅前市街地再開発事業予定地である90，93，94街区の家屋撤去が一気に進められています。登戸土地区画整理事業では、これらに隣接する登戸駅前広場の再整備も予定されていますが、バスバースやタクシー乗り場の規模など、どのような設計となるのか、うかがいます。併せて、整備スケジュールについて、まちづくり局長にうかがいます。</w:t>
      </w:r>
    </w:p>
    <w:p w14:paraId="6BA80A58" w14:textId="4DFEB9BC" w:rsidR="008A67BA" w:rsidRPr="002573FF" w:rsidRDefault="008A67BA" w:rsidP="002573FF">
      <w:pPr>
        <w:spacing w:line="400" w:lineRule="exact"/>
        <w:rPr>
          <w:color w:val="FF0000"/>
          <w:sz w:val="28"/>
          <w:szCs w:val="28"/>
        </w:rPr>
      </w:pPr>
      <w:r w:rsidRPr="002573FF">
        <w:rPr>
          <w:rFonts w:hint="eastAsia"/>
          <w:color w:val="FF0000"/>
          <w:sz w:val="28"/>
          <w:szCs w:val="28"/>
        </w:rPr>
        <w:t>答弁①</w:t>
      </w:r>
    </w:p>
    <w:p w14:paraId="00F50DB8" w14:textId="0FF94572" w:rsidR="00B3021C" w:rsidRPr="002573FF" w:rsidRDefault="00B3021C" w:rsidP="002573FF">
      <w:pPr>
        <w:autoSpaceDE w:val="0"/>
        <w:autoSpaceDN w:val="0"/>
        <w:adjustRightInd w:val="0"/>
        <w:spacing w:line="400" w:lineRule="exact"/>
        <w:ind w:firstLineChars="100" w:firstLine="280"/>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登戸駅前広場についての御質問でございますが、</w:t>
      </w:r>
    </w:p>
    <w:p w14:paraId="1B3122A3" w14:textId="4CD0264D" w:rsidR="00B3021C" w:rsidRPr="002573FF" w:rsidRDefault="00B3021C"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はじめに</w:t>
      </w:r>
      <w:r w:rsidR="00C34005" w:rsidRPr="002573FF">
        <w:rPr>
          <w:rFonts w:ascii="ＭＳ明朝" w:eastAsia="ＭＳ明朝" w:cs="ＭＳ明朝" w:hint="eastAsia"/>
          <w:color w:val="FF0000"/>
          <w:kern w:val="0"/>
          <w:sz w:val="28"/>
          <w:szCs w:val="28"/>
        </w:rPr>
        <w:t>、</w:t>
      </w:r>
      <w:r w:rsidRPr="002573FF">
        <w:rPr>
          <w:rFonts w:ascii="ＭＳ明朝" w:eastAsia="ＭＳ明朝" w:cs="ＭＳ明朝" w:hint="eastAsia"/>
          <w:color w:val="FF0000"/>
          <w:kern w:val="0"/>
          <w:sz w:val="28"/>
          <w:szCs w:val="28"/>
        </w:rPr>
        <w:t>駅前広場につきましては、面積約</w:t>
      </w:r>
      <w:r w:rsidRPr="002573FF">
        <w:rPr>
          <w:rFonts w:ascii="ＭＳ明朝" w:eastAsia="ＭＳ明朝" w:cs="ＭＳ明朝"/>
          <w:color w:val="FF0000"/>
          <w:kern w:val="0"/>
          <w:sz w:val="28"/>
          <w:szCs w:val="28"/>
        </w:rPr>
        <w:t>4,600</w:t>
      </w:r>
      <w:r w:rsidRPr="002573FF">
        <w:rPr>
          <w:rFonts w:ascii="ＭＳ明朝" w:eastAsia="ＭＳ明朝" w:cs="ＭＳ明朝" w:hint="eastAsia"/>
          <w:color w:val="FF0000"/>
          <w:kern w:val="0"/>
          <w:sz w:val="28"/>
          <w:szCs w:val="28"/>
        </w:rPr>
        <w:t>平方メートルでございまして、バスバースを乗車用と降車用を合わせて</w:t>
      </w:r>
      <w:r w:rsidRPr="002573FF">
        <w:rPr>
          <w:rFonts w:ascii="ＭＳ明朝" w:eastAsia="ＭＳ明朝" w:cs="ＭＳ明朝"/>
          <w:color w:val="FF0000"/>
          <w:kern w:val="0"/>
          <w:sz w:val="28"/>
          <w:szCs w:val="28"/>
        </w:rPr>
        <w:t>4</w:t>
      </w:r>
      <w:r w:rsidRPr="002573FF">
        <w:rPr>
          <w:rFonts w:ascii="ＭＳ明朝" w:eastAsia="ＭＳ明朝" w:cs="ＭＳ明朝" w:hint="eastAsia"/>
          <w:color w:val="FF0000"/>
          <w:kern w:val="0"/>
          <w:sz w:val="28"/>
          <w:szCs w:val="28"/>
        </w:rPr>
        <w:t>バース、ユニバーサルデザインタクシーにも対応したタクシーバースや障がい者用停車施設、一般車バース等を整備する計画でございます。</w:t>
      </w:r>
    </w:p>
    <w:p w14:paraId="05891248" w14:textId="6FE5CFA9" w:rsidR="00B3021C" w:rsidRPr="002573FF" w:rsidRDefault="00B3021C" w:rsidP="002573FF">
      <w:pPr>
        <w:autoSpaceDE w:val="0"/>
        <w:autoSpaceDN w:val="0"/>
        <w:adjustRightInd w:val="0"/>
        <w:spacing w:line="400" w:lineRule="exact"/>
        <w:ind w:firstLineChars="100" w:firstLine="280"/>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次に、スケジュールにつきましては、現在、交通管理者等と協議を行っており、令和</w:t>
      </w:r>
      <w:r w:rsidRPr="002573FF">
        <w:rPr>
          <w:rFonts w:ascii="ＭＳ明朝" w:eastAsia="ＭＳ明朝" w:cs="ＭＳ明朝"/>
          <w:color w:val="FF0000"/>
          <w:kern w:val="0"/>
          <w:sz w:val="28"/>
          <w:szCs w:val="28"/>
        </w:rPr>
        <w:t>5</w:t>
      </w:r>
      <w:r w:rsidRPr="002573FF">
        <w:rPr>
          <w:rFonts w:ascii="ＭＳ明朝" w:eastAsia="ＭＳ明朝" w:cs="ＭＳ明朝" w:hint="eastAsia"/>
          <w:color w:val="FF0000"/>
          <w:kern w:val="0"/>
          <w:sz w:val="28"/>
          <w:szCs w:val="28"/>
        </w:rPr>
        <w:t>年度から工事着手し、令和</w:t>
      </w:r>
      <w:r w:rsidRPr="002573FF">
        <w:rPr>
          <w:rFonts w:ascii="ＭＳ明朝" w:eastAsia="ＭＳ明朝" w:cs="ＭＳ明朝"/>
          <w:color w:val="FF0000"/>
          <w:kern w:val="0"/>
          <w:sz w:val="28"/>
          <w:szCs w:val="28"/>
        </w:rPr>
        <w:t>7</w:t>
      </w:r>
      <w:r w:rsidRPr="002573FF">
        <w:rPr>
          <w:rFonts w:ascii="ＭＳ明朝" w:eastAsia="ＭＳ明朝" w:cs="ＭＳ明朝" w:hint="eastAsia"/>
          <w:color w:val="FF0000"/>
          <w:kern w:val="0"/>
          <w:sz w:val="28"/>
          <w:szCs w:val="28"/>
        </w:rPr>
        <w:t>年度の工事完了を目指しているところでございます。</w:t>
      </w:r>
    </w:p>
    <w:p w14:paraId="69111F19" w14:textId="77777777" w:rsidR="0068630E" w:rsidRPr="002573FF" w:rsidRDefault="0068630E" w:rsidP="002573FF">
      <w:pPr>
        <w:spacing w:line="400" w:lineRule="exact"/>
        <w:rPr>
          <w:sz w:val="28"/>
          <w:szCs w:val="28"/>
        </w:rPr>
      </w:pPr>
      <w:r w:rsidRPr="002573FF">
        <w:rPr>
          <w:rFonts w:hint="eastAsia"/>
          <w:sz w:val="28"/>
          <w:szCs w:val="28"/>
        </w:rPr>
        <w:t>質問②</w:t>
      </w:r>
    </w:p>
    <w:p w14:paraId="50E2F0D3" w14:textId="38BD9B36" w:rsidR="0068630E" w:rsidRPr="002573FF" w:rsidRDefault="0068630E" w:rsidP="002573FF">
      <w:pPr>
        <w:spacing w:line="400" w:lineRule="exact"/>
        <w:rPr>
          <w:sz w:val="28"/>
          <w:szCs w:val="28"/>
        </w:rPr>
      </w:pPr>
      <w:r w:rsidRPr="002573FF">
        <w:rPr>
          <w:rFonts w:hint="eastAsia"/>
          <w:sz w:val="28"/>
          <w:szCs w:val="28"/>
        </w:rPr>
        <w:t xml:space="preserve">　駅前広場</w:t>
      </w:r>
      <w:r w:rsidR="00914CF0" w:rsidRPr="002573FF">
        <w:rPr>
          <w:rFonts w:hint="eastAsia"/>
          <w:sz w:val="28"/>
          <w:szCs w:val="28"/>
        </w:rPr>
        <w:t>のバスバースは２から４へ</w:t>
      </w:r>
      <w:r w:rsidR="009F5C17" w:rsidRPr="002573FF">
        <w:rPr>
          <w:rFonts w:hint="eastAsia"/>
          <w:sz w:val="28"/>
          <w:szCs w:val="28"/>
        </w:rPr>
        <w:t>倍増され</w:t>
      </w:r>
      <w:r w:rsidR="000A1667" w:rsidRPr="002573FF">
        <w:rPr>
          <w:rFonts w:hint="eastAsia"/>
          <w:sz w:val="28"/>
          <w:szCs w:val="28"/>
        </w:rPr>
        <w:t>るとのことで</w:t>
      </w:r>
      <w:r w:rsidR="009F5C17" w:rsidRPr="002573FF">
        <w:rPr>
          <w:rFonts w:hint="eastAsia"/>
          <w:sz w:val="28"/>
          <w:szCs w:val="28"/>
        </w:rPr>
        <w:t>すが、</w:t>
      </w:r>
      <w:r w:rsidR="00362A11" w:rsidRPr="002573FF">
        <w:rPr>
          <w:rFonts w:hint="eastAsia"/>
          <w:sz w:val="28"/>
          <w:szCs w:val="28"/>
        </w:rPr>
        <w:t>現状のバス便を維持</w:t>
      </w:r>
      <w:r w:rsidR="009C7615" w:rsidRPr="002573FF">
        <w:rPr>
          <w:rFonts w:hint="eastAsia"/>
          <w:sz w:val="28"/>
          <w:szCs w:val="28"/>
        </w:rPr>
        <w:t>できる</w:t>
      </w:r>
      <w:r w:rsidR="00C35E8D" w:rsidRPr="002573FF">
        <w:rPr>
          <w:rFonts w:hint="eastAsia"/>
          <w:sz w:val="28"/>
          <w:szCs w:val="28"/>
        </w:rPr>
        <w:t>スペース</w:t>
      </w:r>
      <w:r w:rsidR="00B25002" w:rsidRPr="002573FF">
        <w:rPr>
          <w:rFonts w:hint="eastAsia"/>
          <w:sz w:val="28"/>
          <w:szCs w:val="28"/>
        </w:rPr>
        <w:t>とのこと</w:t>
      </w:r>
      <w:r w:rsidR="001203B9" w:rsidRPr="002573FF">
        <w:rPr>
          <w:rFonts w:hint="eastAsia"/>
          <w:sz w:val="28"/>
          <w:szCs w:val="28"/>
        </w:rPr>
        <w:t>で</w:t>
      </w:r>
      <w:r w:rsidR="0079628F" w:rsidRPr="002573FF">
        <w:rPr>
          <w:rFonts w:hint="eastAsia"/>
          <w:sz w:val="28"/>
          <w:szCs w:val="28"/>
        </w:rPr>
        <w:t>す。</w:t>
      </w:r>
      <w:r w:rsidRPr="002573FF">
        <w:rPr>
          <w:rFonts w:hint="eastAsia"/>
          <w:sz w:val="28"/>
          <w:szCs w:val="28"/>
        </w:rPr>
        <w:t>登戸駅前地区には、商業施設も含む地上35階建てのタワーマンション建設計画をはじめ、</w:t>
      </w:r>
      <w:r w:rsidR="00361029" w:rsidRPr="002573FF">
        <w:rPr>
          <w:rFonts w:hint="eastAsia"/>
          <w:sz w:val="28"/>
          <w:szCs w:val="28"/>
        </w:rPr>
        <w:t>広範に</w:t>
      </w:r>
      <w:r w:rsidR="002C5A93" w:rsidRPr="002573FF">
        <w:rPr>
          <w:rFonts w:hint="eastAsia"/>
          <w:sz w:val="28"/>
          <w:szCs w:val="28"/>
        </w:rPr>
        <w:t>新たなまちづくり</w:t>
      </w:r>
      <w:r w:rsidRPr="002573FF">
        <w:rPr>
          <w:rFonts w:hint="eastAsia"/>
          <w:sz w:val="28"/>
          <w:szCs w:val="28"/>
        </w:rPr>
        <w:t>が進んでいます。このような市街地の変化により、登戸駅への人流増加が予想されますが、その変化をどのように想定しているのか、うかがいます。</w:t>
      </w:r>
    </w:p>
    <w:p w14:paraId="479422A1" w14:textId="77777777" w:rsidR="00C27DC2" w:rsidRPr="002573FF" w:rsidRDefault="00C27DC2"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答弁②</w:t>
      </w:r>
    </w:p>
    <w:p w14:paraId="19014E7C" w14:textId="77777777" w:rsidR="00C27DC2" w:rsidRPr="002573FF" w:rsidRDefault="00C27DC2"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登戸駅前広場についてのご質問でございますが、</w:t>
      </w:r>
    </w:p>
    <w:p w14:paraId="57EDA92C" w14:textId="0BC20017" w:rsidR="00C27DC2" w:rsidRPr="002573FF" w:rsidRDefault="00C27DC2" w:rsidP="002573FF">
      <w:pPr>
        <w:autoSpaceDE w:val="0"/>
        <w:autoSpaceDN w:val="0"/>
        <w:adjustRightInd w:val="0"/>
        <w:spacing w:line="400" w:lineRule="exact"/>
        <w:ind w:firstLineChars="100" w:firstLine="280"/>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はじめに、同駅へのアクセスは、現状、徒歩による利用者が多数を占めており、区画整理事業区域内において、</w:t>
      </w:r>
      <w:r w:rsidR="001F7689" w:rsidRPr="002573FF">
        <w:rPr>
          <w:rFonts w:ascii="ＭＳ明朝" w:eastAsia="ＭＳ明朝" w:cs="ＭＳ明朝" w:hint="eastAsia"/>
          <w:color w:val="FF0000"/>
          <w:kern w:val="0"/>
          <w:sz w:val="28"/>
          <w:szCs w:val="28"/>
        </w:rPr>
        <w:t>土</w:t>
      </w:r>
      <w:r w:rsidRPr="002573FF">
        <w:rPr>
          <w:rFonts w:ascii="ＭＳ明朝" w:eastAsia="ＭＳ明朝" w:cs="ＭＳ明朝" w:hint="eastAsia"/>
          <w:color w:val="FF0000"/>
          <w:kern w:val="0"/>
          <w:sz w:val="28"/>
          <w:szCs w:val="28"/>
        </w:rPr>
        <w:t>地利用が進んだ場合においても大きな変化はないことから、バース数など駅前広場の施設計画については影響がないものと考えております。</w:t>
      </w:r>
    </w:p>
    <w:p w14:paraId="2D3DBA53" w14:textId="2C8A3891" w:rsidR="0068630E" w:rsidRPr="002573FF" w:rsidRDefault="0068630E" w:rsidP="002573FF">
      <w:pPr>
        <w:spacing w:line="400" w:lineRule="exact"/>
        <w:rPr>
          <w:sz w:val="28"/>
          <w:szCs w:val="28"/>
        </w:rPr>
      </w:pPr>
    </w:p>
    <w:p w14:paraId="4DA8CDB8" w14:textId="07A009AD" w:rsidR="001F7689" w:rsidRPr="002573FF" w:rsidRDefault="001F7689" w:rsidP="002573FF">
      <w:pPr>
        <w:spacing w:line="400" w:lineRule="exact"/>
        <w:rPr>
          <w:sz w:val="28"/>
          <w:szCs w:val="28"/>
        </w:rPr>
      </w:pPr>
      <w:r w:rsidRPr="002573FF">
        <w:rPr>
          <w:rFonts w:hint="eastAsia"/>
          <w:sz w:val="28"/>
          <w:szCs w:val="28"/>
        </w:rPr>
        <w:t>質問③</w:t>
      </w:r>
    </w:p>
    <w:p w14:paraId="0583B375" w14:textId="6D314146" w:rsidR="001F7689" w:rsidRPr="002573FF" w:rsidRDefault="00223BD4" w:rsidP="002573FF">
      <w:pPr>
        <w:spacing w:line="400" w:lineRule="exact"/>
        <w:rPr>
          <w:sz w:val="28"/>
          <w:szCs w:val="28"/>
        </w:rPr>
      </w:pPr>
      <w:r w:rsidRPr="002573FF">
        <w:rPr>
          <w:rFonts w:hint="eastAsia"/>
          <w:sz w:val="28"/>
          <w:szCs w:val="28"/>
        </w:rPr>
        <w:t xml:space="preserve">　</w:t>
      </w:r>
      <w:r w:rsidR="00347D9C" w:rsidRPr="002573FF">
        <w:rPr>
          <w:rFonts w:hint="eastAsia"/>
          <w:sz w:val="28"/>
          <w:szCs w:val="28"/>
        </w:rPr>
        <w:t>登戸駅の人流増について</w:t>
      </w:r>
      <w:r w:rsidR="0084612F" w:rsidRPr="002573FF">
        <w:rPr>
          <w:rFonts w:hint="eastAsia"/>
          <w:sz w:val="28"/>
          <w:szCs w:val="28"/>
        </w:rPr>
        <w:t>「</w:t>
      </w:r>
      <w:r w:rsidRPr="002573FF">
        <w:rPr>
          <w:rFonts w:hint="eastAsia"/>
          <w:sz w:val="28"/>
          <w:szCs w:val="28"/>
        </w:rPr>
        <w:t>駅へ</w:t>
      </w:r>
      <w:r w:rsidR="00433B27" w:rsidRPr="002573FF">
        <w:rPr>
          <w:rFonts w:hint="eastAsia"/>
          <w:sz w:val="28"/>
          <w:szCs w:val="28"/>
        </w:rPr>
        <w:t>のアクセスは徒歩による利用者が多数を占</w:t>
      </w:r>
      <w:r w:rsidR="00433B27" w:rsidRPr="002573FF">
        <w:rPr>
          <w:rFonts w:hint="eastAsia"/>
          <w:sz w:val="28"/>
          <w:szCs w:val="28"/>
        </w:rPr>
        <w:lastRenderedPageBreak/>
        <w:t>めて</w:t>
      </w:r>
      <w:r w:rsidR="0084612F" w:rsidRPr="002573FF">
        <w:rPr>
          <w:rFonts w:hint="eastAsia"/>
          <w:sz w:val="28"/>
          <w:szCs w:val="28"/>
        </w:rPr>
        <w:t>おり、土地利用が進んでも大きな変化</w:t>
      </w:r>
      <w:r w:rsidR="008C0E1F" w:rsidRPr="002573FF">
        <w:rPr>
          <w:rFonts w:hint="eastAsia"/>
          <w:sz w:val="28"/>
          <w:szCs w:val="28"/>
        </w:rPr>
        <w:t>は</w:t>
      </w:r>
      <w:r w:rsidR="0084612F" w:rsidRPr="002573FF">
        <w:rPr>
          <w:rFonts w:hint="eastAsia"/>
          <w:sz w:val="28"/>
          <w:szCs w:val="28"/>
        </w:rPr>
        <w:t>ない」との</w:t>
      </w:r>
      <w:r w:rsidR="008C0E1F" w:rsidRPr="002573FF">
        <w:rPr>
          <w:rFonts w:hint="eastAsia"/>
          <w:sz w:val="28"/>
          <w:szCs w:val="28"/>
        </w:rPr>
        <w:t>ご答弁ですが、</w:t>
      </w:r>
      <w:r w:rsidR="00347D9C" w:rsidRPr="002573FF">
        <w:rPr>
          <w:rFonts w:hint="eastAsia"/>
          <w:sz w:val="28"/>
          <w:szCs w:val="28"/>
        </w:rPr>
        <w:t>それは、そもそも駅に</w:t>
      </w:r>
      <w:r w:rsidR="001A0AFB" w:rsidRPr="002573FF">
        <w:rPr>
          <w:rFonts w:hint="eastAsia"/>
          <w:sz w:val="28"/>
          <w:szCs w:val="28"/>
        </w:rPr>
        <w:t>乗り入れるバス路線が</w:t>
      </w:r>
      <w:r w:rsidR="00271437" w:rsidRPr="002573FF">
        <w:rPr>
          <w:rFonts w:hint="eastAsia"/>
          <w:sz w:val="28"/>
          <w:szCs w:val="28"/>
        </w:rPr>
        <w:t>少ないから</w:t>
      </w:r>
      <w:r w:rsidR="00347D9C" w:rsidRPr="002573FF">
        <w:rPr>
          <w:rFonts w:hint="eastAsia"/>
          <w:sz w:val="28"/>
          <w:szCs w:val="28"/>
        </w:rPr>
        <w:t>ではないでしょうか。</w:t>
      </w:r>
      <w:r w:rsidR="00BA4AFD" w:rsidRPr="002573FF">
        <w:rPr>
          <w:rFonts w:hint="eastAsia"/>
          <w:sz w:val="28"/>
          <w:szCs w:val="28"/>
        </w:rPr>
        <w:t>登戸駅</w:t>
      </w:r>
      <w:r w:rsidR="005266FA" w:rsidRPr="002573FF">
        <w:rPr>
          <w:rFonts w:hint="eastAsia"/>
          <w:sz w:val="28"/>
          <w:szCs w:val="28"/>
        </w:rPr>
        <w:t>は多摩区役所、市立多摩病院</w:t>
      </w:r>
      <w:r w:rsidR="00DB77E7" w:rsidRPr="002573FF">
        <w:rPr>
          <w:rFonts w:hint="eastAsia"/>
          <w:sz w:val="28"/>
          <w:szCs w:val="28"/>
        </w:rPr>
        <w:t>へ</w:t>
      </w:r>
      <w:r w:rsidR="00B941B0" w:rsidRPr="002573FF">
        <w:rPr>
          <w:rFonts w:hint="eastAsia"/>
          <w:sz w:val="28"/>
          <w:szCs w:val="28"/>
        </w:rPr>
        <w:t>行く</w:t>
      </w:r>
      <w:r w:rsidR="00634C99" w:rsidRPr="002573FF">
        <w:rPr>
          <w:rFonts w:hint="eastAsia"/>
          <w:sz w:val="28"/>
          <w:szCs w:val="28"/>
        </w:rPr>
        <w:t>起点駅でもあり、新たな</w:t>
      </w:r>
      <w:r w:rsidR="001C70EC" w:rsidRPr="002573FF">
        <w:rPr>
          <w:rFonts w:hint="eastAsia"/>
          <w:sz w:val="28"/>
          <w:szCs w:val="28"/>
        </w:rPr>
        <w:t>商業施設が</w:t>
      </w:r>
      <w:r w:rsidR="006E647E" w:rsidRPr="002573FF">
        <w:rPr>
          <w:rFonts w:hint="eastAsia"/>
          <w:sz w:val="28"/>
          <w:szCs w:val="28"/>
        </w:rPr>
        <w:t>誘致されれば</w:t>
      </w:r>
      <w:r w:rsidR="00050C4F" w:rsidRPr="002573FF">
        <w:rPr>
          <w:rFonts w:hint="eastAsia"/>
          <w:sz w:val="28"/>
          <w:szCs w:val="28"/>
        </w:rPr>
        <w:t>、徒歩</w:t>
      </w:r>
      <w:r w:rsidR="00BD5A99" w:rsidRPr="002573FF">
        <w:rPr>
          <w:rFonts w:hint="eastAsia"/>
          <w:sz w:val="28"/>
          <w:szCs w:val="28"/>
        </w:rPr>
        <w:t>圏外からの</w:t>
      </w:r>
      <w:r w:rsidR="00A90AFF" w:rsidRPr="002573FF">
        <w:rPr>
          <w:rFonts w:hint="eastAsia"/>
          <w:sz w:val="28"/>
          <w:szCs w:val="28"/>
        </w:rPr>
        <w:t>アクセスニーズは高まります。</w:t>
      </w:r>
      <w:r w:rsidR="00E21E87" w:rsidRPr="002573FF">
        <w:rPr>
          <w:rFonts w:hint="eastAsia"/>
          <w:kern w:val="0"/>
          <w:sz w:val="28"/>
          <w:szCs w:val="28"/>
        </w:rPr>
        <w:t>また「川崎市地域公共交通計画」で</w:t>
      </w:r>
      <w:r w:rsidR="007B54D7" w:rsidRPr="002573FF">
        <w:rPr>
          <w:rFonts w:hint="eastAsia"/>
          <w:kern w:val="0"/>
          <w:sz w:val="28"/>
          <w:szCs w:val="28"/>
        </w:rPr>
        <w:t>導入が</w:t>
      </w:r>
      <w:r w:rsidR="00E21E87" w:rsidRPr="002573FF">
        <w:rPr>
          <w:rFonts w:hint="eastAsia"/>
          <w:kern w:val="0"/>
          <w:sz w:val="28"/>
          <w:szCs w:val="28"/>
        </w:rPr>
        <w:t>促されているコミュニティ交通の</w:t>
      </w:r>
      <w:r w:rsidR="00AD290C" w:rsidRPr="002573FF">
        <w:rPr>
          <w:rFonts w:hint="eastAsia"/>
          <w:kern w:val="0"/>
          <w:sz w:val="28"/>
          <w:szCs w:val="28"/>
        </w:rPr>
        <w:t>新規</w:t>
      </w:r>
      <w:r w:rsidR="00E21E87" w:rsidRPr="002573FF">
        <w:rPr>
          <w:rFonts w:hint="eastAsia"/>
          <w:kern w:val="0"/>
          <w:sz w:val="28"/>
          <w:szCs w:val="28"/>
        </w:rPr>
        <w:t>参入</w:t>
      </w:r>
      <w:r w:rsidR="00AD290C" w:rsidRPr="002573FF">
        <w:rPr>
          <w:rFonts w:hint="eastAsia"/>
          <w:kern w:val="0"/>
          <w:sz w:val="28"/>
          <w:szCs w:val="28"/>
        </w:rPr>
        <w:t>もあり得ます。</w:t>
      </w:r>
      <w:r w:rsidR="00A90AFF" w:rsidRPr="002573FF">
        <w:rPr>
          <w:rFonts w:hint="eastAsia"/>
          <w:sz w:val="28"/>
          <w:szCs w:val="28"/>
        </w:rPr>
        <w:t>それ</w:t>
      </w:r>
      <w:r w:rsidR="00AD290C" w:rsidRPr="002573FF">
        <w:rPr>
          <w:rFonts w:hint="eastAsia"/>
          <w:sz w:val="28"/>
          <w:szCs w:val="28"/>
        </w:rPr>
        <w:t>ら</w:t>
      </w:r>
      <w:r w:rsidR="00A90AFF" w:rsidRPr="002573FF">
        <w:rPr>
          <w:rFonts w:hint="eastAsia"/>
          <w:sz w:val="28"/>
          <w:szCs w:val="28"/>
        </w:rPr>
        <w:t>を</w:t>
      </w:r>
      <w:r w:rsidR="00243B43" w:rsidRPr="002573FF">
        <w:rPr>
          <w:rFonts w:hint="eastAsia"/>
          <w:sz w:val="28"/>
          <w:szCs w:val="28"/>
        </w:rPr>
        <w:t>考慮しての拡充整備</w:t>
      </w:r>
      <w:r w:rsidR="00F2773A" w:rsidRPr="002573FF">
        <w:rPr>
          <w:rFonts w:hint="eastAsia"/>
          <w:sz w:val="28"/>
          <w:szCs w:val="28"/>
        </w:rPr>
        <w:t>なのか</w:t>
      </w:r>
      <w:r w:rsidR="00243B43" w:rsidRPr="002573FF">
        <w:rPr>
          <w:rFonts w:hint="eastAsia"/>
          <w:sz w:val="28"/>
          <w:szCs w:val="28"/>
        </w:rPr>
        <w:t>、うかがいます。</w:t>
      </w:r>
    </w:p>
    <w:p w14:paraId="6CAE5F70" w14:textId="3C6AECDE" w:rsidR="00647892" w:rsidRPr="002573FF" w:rsidRDefault="00647892"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答弁③</w:t>
      </w:r>
    </w:p>
    <w:p w14:paraId="4F34FACC" w14:textId="42DB2885" w:rsidR="00D506E3" w:rsidRPr="002573FF" w:rsidRDefault="00D506E3"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登戸駅前広場についてのご質問でございますが、</w:t>
      </w:r>
    </w:p>
    <w:p w14:paraId="0CACBDCF" w14:textId="70D78779" w:rsidR="001F7689" w:rsidRPr="002573FF" w:rsidRDefault="00D506E3" w:rsidP="002573FF">
      <w:pPr>
        <w:tabs>
          <w:tab w:val="left" w:pos="7545"/>
        </w:tabs>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将来、区画整理事業区域内において、新たな商業施設</w:t>
      </w:r>
      <w:r w:rsidR="009265F8" w:rsidRPr="002573FF">
        <w:rPr>
          <w:rFonts w:ascii="ＭＳ明朝" w:eastAsia="ＭＳ明朝" w:cs="ＭＳ明朝" w:hint="eastAsia"/>
          <w:color w:val="FF0000"/>
          <w:kern w:val="0"/>
          <w:sz w:val="28"/>
          <w:szCs w:val="28"/>
        </w:rPr>
        <w:t>が</w:t>
      </w:r>
      <w:r w:rsidRPr="002573FF">
        <w:rPr>
          <w:rFonts w:ascii="ＭＳ明朝" w:eastAsia="ＭＳ明朝" w:cs="ＭＳ明朝" w:hint="eastAsia"/>
          <w:color w:val="FF0000"/>
          <w:kern w:val="0"/>
          <w:sz w:val="28"/>
          <w:szCs w:val="28"/>
        </w:rPr>
        <w:t>誘致された場合においても、同駅へのアクセスは、徒歩による利用者が多数を占めると考えられることや、現状のバスバースの利用状況からも、計画しているバース数などの施設計画で対応可能と考えております。</w:t>
      </w:r>
    </w:p>
    <w:p w14:paraId="77C0E1A7" w14:textId="77777777" w:rsidR="001F7689" w:rsidRPr="002573FF" w:rsidRDefault="001F7689" w:rsidP="002573FF">
      <w:pPr>
        <w:spacing w:line="400" w:lineRule="exact"/>
        <w:rPr>
          <w:sz w:val="28"/>
          <w:szCs w:val="28"/>
        </w:rPr>
      </w:pPr>
    </w:p>
    <w:p w14:paraId="3421DCAB" w14:textId="6768FEB2" w:rsidR="0068630E" w:rsidRPr="002573FF" w:rsidRDefault="0068630E" w:rsidP="002573FF">
      <w:pPr>
        <w:spacing w:line="400" w:lineRule="exact"/>
        <w:rPr>
          <w:sz w:val="28"/>
          <w:szCs w:val="28"/>
        </w:rPr>
      </w:pPr>
      <w:r w:rsidRPr="002573FF">
        <w:rPr>
          <w:rFonts w:hint="eastAsia"/>
          <w:sz w:val="28"/>
          <w:szCs w:val="28"/>
        </w:rPr>
        <w:t>質問</w:t>
      </w:r>
      <w:r w:rsidR="009526D9" w:rsidRPr="002573FF">
        <w:rPr>
          <w:rFonts w:hint="eastAsia"/>
          <w:sz w:val="28"/>
          <w:szCs w:val="28"/>
        </w:rPr>
        <w:t>④</w:t>
      </w:r>
    </w:p>
    <w:p w14:paraId="121B4FC9" w14:textId="4BFAB25F" w:rsidR="0068630E" w:rsidRPr="002573FF" w:rsidRDefault="00B0736A" w:rsidP="002573FF">
      <w:pPr>
        <w:spacing w:line="400" w:lineRule="exact"/>
        <w:ind w:firstLineChars="100" w:firstLine="280"/>
        <w:rPr>
          <w:sz w:val="28"/>
          <w:szCs w:val="28"/>
        </w:rPr>
      </w:pPr>
      <w:r w:rsidRPr="002573FF">
        <w:rPr>
          <w:rFonts w:hint="eastAsia"/>
          <w:sz w:val="28"/>
          <w:szCs w:val="28"/>
        </w:rPr>
        <w:t>駅前広場は再整備で拡充されますが、</w:t>
      </w:r>
      <w:r w:rsidR="0068630E" w:rsidRPr="002573FF">
        <w:rPr>
          <w:rFonts w:hint="eastAsia"/>
          <w:sz w:val="28"/>
          <w:szCs w:val="28"/>
        </w:rPr>
        <w:t>登戸駅を発着するバスは現在</w:t>
      </w:r>
      <w:r w:rsidR="00573639" w:rsidRPr="002573FF">
        <w:rPr>
          <w:rFonts w:hint="eastAsia"/>
          <w:sz w:val="28"/>
          <w:szCs w:val="28"/>
        </w:rPr>
        <w:t>、平日で</w:t>
      </w:r>
      <w:r w:rsidR="0068630E" w:rsidRPr="002573FF">
        <w:rPr>
          <w:rFonts w:hint="eastAsia"/>
          <w:sz w:val="28"/>
          <w:szCs w:val="28"/>
        </w:rPr>
        <w:t>、多摩川口が1</w:t>
      </w:r>
      <w:r w:rsidR="00477A94" w:rsidRPr="002573FF">
        <w:rPr>
          <w:sz w:val="28"/>
          <w:szCs w:val="28"/>
        </w:rPr>
        <w:t>06</w:t>
      </w:r>
      <w:r w:rsidR="0068630E" w:rsidRPr="002573FF">
        <w:rPr>
          <w:rFonts w:hint="eastAsia"/>
          <w:sz w:val="28"/>
          <w:szCs w:val="28"/>
        </w:rPr>
        <w:t>便、</w:t>
      </w:r>
      <w:r w:rsidR="00573639" w:rsidRPr="002573FF">
        <w:rPr>
          <w:rFonts w:hint="eastAsia"/>
          <w:sz w:val="28"/>
          <w:szCs w:val="28"/>
        </w:rPr>
        <w:t>再整備される</w:t>
      </w:r>
      <w:r w:rsidR="0068630E" w:rsidRPr="002573FF">
        <w:rPr>
          <w:rFonts w:hint="eastAsia"/>
          <w:sz w:val="28"/>
          <w:szCs w:val="28"/>
        </w:rPr>
        <w:t>生田緑地口が</w:t>
      </w:r>
      <w:r w:rsidR="00477A94" w:rsidRPr="002573FF">
        <w:rPr>
          <w:sz w:val="28"/>
          <w:szCs w:val="28"/>
        </w:rPr>
        <w:t>92</w:t>
      </w:r>
      <w:r w:rsidR="0068630E" w:rsidRPr="002573FF">
        <w:rPr>
          <w:rFonts w:hint="eastAsia"/>
          <w:sz w:val="28"/>
          <w:szCs w:val="28"/>
        </w:rPr>
        <w:t>便、</w:t>
      </w:r>
      <w:r w:rsidR="006905C9" w:rsidRPr="002573FF">
        <w:rPr>
          <w:rFonts w:hint="eastAsia"/>
          <w:sz w:val="28"/>
          <w:szCs w:val="28"/>
        </w:rPr>
        <w:t>駅から離れた</w:t>
      </w:r>
      <w:r w:rsidR="0068630E" w:rsidRPr="002573FF">
        <w:rPr>
          <w:rFonts w:hint="eastAsia"/>
          <w:sz w:val="28"/>
          <w:szCs w:val="28"/>
        </w:rPr>
        <w:t>登戸駅は2</w:t>
      </w:r>
      <w:r w:rsidR="00F567C5" w:rsidRPr="002573FF">
        <w:rPr>
          <w:sz w:val="28"/>
          <w:szCs w:val="28"/>
        </w:rPr>
        <w:t>0</w:t>
      </w:r>
      <w:r w:rsidR="0068630E" w:rsidRPr="002573FF">
        <w:rPr>
          <w:rFonts w:hint="eastAsia"/>
          <w:sz w:val="28"/>
          <w:szCs w:val="28"/>
        </w:rPr>
        <w:t>便で、いずれも市バスです。このほか、コミュニティ交通のあじさい号がありますが、市内主要駅から運行するバスの便数</w:t>
      </w:r>
      <w:r w:rsidR="00A12379" w:rsidRPr="002573FF">
        <w:rPr>
          <w:rFonts w:hint="eastAsia"/>
          <w:sz w:val="28"/>
          <w:szCs w:val="28"/>
        </w:rPr>
        <w:t>として</w:t>
      </w:r>
      <w:r w:rsidR="0068630E" w:rsidRPr="002573FF">
        <w:rPr>
          <w:rFonts w:hint="eastAsia"/>
          <w:sz w:val="28"/>
          <w:szCs w:val="28"/>
        </w:rPr>
        <w:t>は大変少ない状況です。現状についての認識を、交通局長にうかがいます。また、現行の</w:t>
      </w:r>
      <w:r w:rsidR="00B25002" w:rsidRPr="002573FF">
        <w:rPr>
          <w:rFonts w:hint="eastAsia"/>
          <w:sz w:val="28"/>
          <w:szCs w:val="28"/>
        </w:rPr>
        <w:t>複数ある停留所</w:t>
      </w:r>
      <w:r w:rsidR="0068630E" w:rsidRPr="002573FF">
        <w:rPr>
          <w:rFonts w:hint="eastAsia"/>
          <w:sz w:val="28"/>
          <w:szCs w:val="28"/>
        </w:rPr>
        <w:t>は、駅前広場の再整備で変更されるのか、</w:t>
      </w:r>
      <w:r w:rsidR="00564873" w:rsidRPr="002573FF">
        <w:rPr>
          <w:rFonts w:hint="eastAsia"/>
          <w:sz w:val="28"/>
          <w:szCs w:val="28"/>
        </w:rPr>
        <w:t>交通局長に</w:t>
      </w:r>
      <w:r w:rsidR="0068630E" w:rsidRPr="002573FF">
        <w:rPr>
          <w:rFonts w:hint="eastAsia"/>
          <w:sz w:val="28"/>
          <w:szCs w:val="28"/>
        </w:rPr>
        <w:t>うかがいます。</w:t>
      </w:r>
    </w:p>
    <w:p w14:paraId="074EE5BE" w14:textId="6E19F261" w:rsidR="00F2773A" w:rsidRPr="002573FF" w:rsidRDefault="00F2773A"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答弁④</w:t>
      </w:r>
    </w:p>
    <w:p w14:paraId="11D547E1" w14:textId="15A21D68" w:rsidR="00243259" w:rsidRPr="002573FF" w:rsidRDefault="00243259"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市バスの運行についての御質問でございますが、</w:t>
      </w:r>
    </w:p>
    <w:p w14:paraId="34C9C3EA" w14:textId="6688816C" w:rsidR="00243259" w:rsidRPr="002573FF" w:rsidRDefault="00243259"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登戸駅に接続する市バスの系統につきましては、登戸駅生田緑地口をはじめ</w:t>
      </w:r>
      <w:r w:rsidRPr="002573FF">
        <w:rPr>
          <w:rFonts w:ascii="ＭＳ明朝" w:eastAsia="ＭＳ明朝" w:cs="ＭＳ明朝"/>
          <w:color w:val="FF0000"/>
          <w:kern w:val="0"/>
          <w:sz w:val="28"/>
          <w:szCs w:val="28"/>
        </w:rPr>
        <w:t>3</w:t>
      </w:r>
      <w:r w:rsidRPr="002573FF">
        <w:rPr>
          <w:rFonts w:ascii="ＭＳ明朝" w:eastAsia="ＭＳ明朝" w:cs="ＭＳ明朝" w:hint="eastAsia"/>
          <w:color w:val="FF0000"/>
          <w:kern w:val="0"/>
          <w:sz w:val="28"/>
          <w:szCs w:val="28"/>
        </w:rPr>
        <w:t>か所の停留所を活用し、運行しております。さらに、向ケ丘遊園駅につきましても、南口に接続する系統を運行しているほか、北口は民間バス事業者が接続している状況でございまして、両駅を一体として運用しており、各地域への輸送需要に対応しているところでございます。こうした運用のもと、市バスでは、利用動向や採算</w:t>
      </w:r>
      <w:r w:rsidR="00F2773A" w:rsidRPr="002573FF">
        <w:rPr>
          <w:rFonts w:ascii="ＭＳ明朝" w:eastAsia="ＭＳ明朝" w:cs="ＭＳ明朝" w:hint="eastAsia"/>
          <w:color w:val="FF0000"/>
          <w:kern w:val="0"/>
          <w:sz w:val="28"/>
          <w:szCs w:val="28"/>
        </w:rPr>
        <w:t>性</w:t>
      </w:r>
      <w:r w:rsidRPr="002573FF">
        <w:rPr>
          <w:rFonts w:ascii="ＭＳ明朝" w:eastAsia="ＭＳ明朝" w:cs="ＭＳ明朝" w:hint="eastAsia"/>
          <w:color w:val="FF0000"/>
          <w:kern w:val="0"/>
          <w:sz w:val="28"/>
          <w:szCs w:val="28"/>
        </w:rPr>
        <w:t>等を踏まえた運行計画を策定しており、登戸駅及び向ケ丘遊園駅につきましても輸送需要に応じた運行を行っていると認識しているところでございます。</w:t>
      </w:r>
    </w:p>
    <w:p w14:paraId="512740DD" w14:textId="4CE326FC" w:rsidR="00243259" w:rsidRPr="002573FF" w:rsidRDefault="00243259"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次に、登戸駅の駅前広場整備に伴う市バスの停留所の配置等につきましては、今後、関係局と調整してまいります。</w:t>
      </w:r>
    </w:p>
    <w:p w14:paraId="26BDC963" w14:textId="66C38414" w:rsidR="0068630E" w:rsidRPr="002573FF" w:rsidRDefault="0068630E" w:rsidP="002573FF">
      <w:pPr>
        <w:spacing w:line="400" w:lineRule="exact"/>
        <w:rPr>
          <w:sz w:val="28"/>
          <w:szCs w:val="28"/>
        </w:rPr>
      </w:pPr>
      <w:r w:rsidRPr="002573FF">
        <w:rPr>
          <w:rFonts w:hint="eastAsia"/>
          <w:sz w:val="28"/>
          <w:szCs w:val="28"/>
        </w:rPr>
        <w:t>質問</w:t>
      </w:r>
      <w:r w:rsidR="009526D9" w:rsidRPr="002573FF">
        <w:rPr>
          <w:rFonts w:hint="eastAsia"/>
          <w:sz w:val="28"/>
          <w:szCs w:val="28"/>
        </w:rPr>
        <w:t>⑤</w:t>
      </w:r>
    </w:p>
    <w:p w14:paraId="59E3AD62" w14:textId="10DE0A89" w:rsidR="0068630E" w:rsidRPr="002573FF" w:rsidRDefault="00B25002" w:rsidP="002573FF">
      <w:pPr>
        <w:spacing w:line="400" w:lineRule="exact"/>
        <w:ind w:firstLineChars="100" w:firstLine="280"/>
        <w:rPr>
          <w:sz w:val="28"/>
          <w:szCs w:val="28"/>
        </w:rPr>
      </w:pPr>
      <w:r w:rsidRPr="002573FF">
        <w:rPr>
          <w:rFonts w:hint="eastAsia"/>
          <w:sz w:val="28"/>
          <w:szCs w:val="28"/>
        </w:rPr>
        <w:t>停留所の配置は調整</w:t>
      </w:r>
      <w:r w:rsidR="006D745D" w:rsidRPr="002573FF">
        <w:rPr>
          <w:rFonts w:hint="eastAsia"/>
          <w:sz w:val="28"/>
          <w:szCs w:val="28"/>
        </w:rPr>
        <w:t>予定で</w:t>
      </w:r>
      <w:r w:rsidRPr="002573FF">
        <w:rPr>
          <w:rFonts w:hint="eastAsia"/>
          <w:sz w:val="28"/>
          <w:szCs w:val="28"/>
        </w:rPr>
        <w:t>、</w:t>
      </w:r>
      <w:r w:rsidR="00317733" w:rsidRPr="002573FF">
        <w:rPr>
          <w:rFonts w:hint="eastAsia"/>
          <w:sz w:val="28"/>
          <w:szCs w:val="28"/>
        </w:rPr>
        <w:t>バスの便数は輸送需要に応じた運行を行っているとのことです</w:t>
      </w:r>
      <w:r w:rsidR="0068630E" w:rsidRPr="002573FF">
        <w:rPr>
          <w:rFonts w:hint="eastAsia"/>
          <w:sz w:val="28"/>
          <w:szCs w:val="28"/>
        </w:rPr>
        <w:t>。しかし、</w:t>
      </w:r>
      <w:r w:rsidRPr="002573FF">
        <w:rPr>
          <w:rFonts w:hint="eastAsia"/>
          <w:sz w:val="28"/>
          <w:szCs w:val="28"/>
        </w:rPr>
        <w:t>輸送需要という点では、</w:t>
      </w:r>
      <w:r w:rsidR="0068630E" w:rsidRPr="002573FF">
        <w:rPr>
          <w:rFonts w:hint="eastAsia"/>
          <w:sz w:val="28"/>
          <w:szCs w:val="28"/>
        </w:rPr>
        <w:t>かねてより、堰・宿河原</w:t>
      </w:r>
      <w:r w:rsidR="0068630E" w:rsidRPr="002573FF">
        <w:rPr>
          <w:rFonts w:hint="eastAsia"/>
          <w:sz w:val="28"/>
          <w:szCs w:val="28"/>
        </w:rPr>
        <w:lastRenderedPageBreak/>
        <w:t>地域や、登戸台和地域からは登戸駅へのアクセスを求める声が上がっています。これまで、市バス路線の延伸や新設を求める請願に対しては、採算性が</w:t>
      </w:r>
      <w:r w:rsidR="00A76CDF" w:rsidRPr="002573FF">
        <w:rPr>
          <w:rFonts w:hint="eastAsia"/>
          <w:sz w:val="28"/>
          <w:szCs w:val="28"/>
        </w:rPr>
        <w:t>とれ</w:t>
      </w:r>
      <w:r w:rsidR="0068630E" w:rsidRPr="002573FF">
        <w:rPr>
          <w:rFonts w:hint="eastAsia"/>
          <w:sz w:val="28"/>
          <w:szCs w:val="28"/>
        </w:rPr>
        <w:t>ないなどの理由で困難とのことでしたが、駅前広場の再整備にあたり、市バス路線の拡充も改めて検討すべきです、うかがいます。</w:t>
      </w:r>
    </w:p>
    <w:p w14:paraId="6D0F94EF" w14:textId="77777777" w:rsidR="00F2773A" w:rsidRPr="002573FF" w:rsidRDefault="00F2773A"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答弁⑤</w:t>
      </w:r>
    </w:p>
    <w:p w14:paraId="62996185" w14:textId="7F710120" w:rsidR="00B25002" w:rsidRPr="002573FF" w:rsidRDefault="00F2773A" w:rsidP="002573FF">
      <w:pPr>
        <w:autoSpaceDE w:val="0"/>
        <w:autoSpaceDN w:val="0"/>
        <w:adjustRightInd w:val="0"/>
        <w:spacing w:line="400" w:lineRule="exact"/>
        <w:ind w:firstLineChars="100" w:firstLine="280"/>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市バスの運行等についての御質問でございますが、登戸駅前広場整備についてでございますが、市バスでは、令和</w:t>
      </w:r>
      <w:r w:rsidRPr="002573FF">
        <w:rPr>
          <w:rFonts w:ascii="ＭＳ明朝" w:eastAsia="ＭＳ明朝" w:cs="ＭＳ明朝"/>
          <w:color w:val="FF0000"/>
          <w:kern w:val="0"/>
          <w:sz w:val="28"/>
          <w:szCs w:val="28"/>
        </w:rPr>
        <w:t>4</w:t>
      </w:r>
      <w:r w:rsidRPr="002573FF">
        <w:rPr>
          <w:rFonts w:ascii="ＭＳ明朝" w:eastAsia="ＭＳ明朝" w:cs="ＭＳ明朝" w:hint="eastAsia"/>
          <w:color w:val="FF0000"/>
          <w:kern w:val="0"/>
          <w:sz w:val="28"/>
          <w:szCs w:val="28"/>
        </w:rPr>
        <w:t>年</w:t>
      </w:r>
      <w:r w:rsidRPr="002573FF">
        <w:rPr>
          <w:rFonts w:ascii="ＭＳ明朝" w:eastAsia="ＭＳ明朝" w:cs="ＭＳ明朝"/>
          <w:color w:val="FF0000"/>
          <w:kern w:val="0"/>
          <w:sz w:val="28"/>
          <w:szCs w:val="28"/>
        </w:rPr>
        <w:t>3</w:t>
      </w:r>
      <w:r w:rsidRPr="002573FF">
        <w:rPr>
          <w:rFonts w:ascii="ＭＳ明朝" w:eastAsia="ＭＳ明朝" w:cs="ＭＳ明朝" w:hint="eastAsia"/>
          <w:color w:val="FF0000"/>
          <w:kern w:val="0"/>
          <w:sz w:val="28"/>
          <w:szCs w:val="28"/>
        </w:rPr>
        <w:t>月に策定いたしました「川崎市バス事業経営戦略プログラム</w:t>
      </w:r>
      <w:r w:rsidRPr="002573FF">
        <w:rPr>
          <w:rFonts w:ascii="ＭＳ明朝" w:eastAsia="ＭＳ明朝" w:cs="ＭＳ明朝"/>
          <w:color w:val="FF0000"/>
          <w:kern w:val="0"/>
          <w:sz w:val="28"/>
          <w:szCs w:val="28"/>
        </w:rPr>
        <w:t>(</w:t>
      </w:r>
      <w:r w:rsidRPr="002573FF">
        <w:rPr>
          <w:rFonts w:ascii="ＭＳ明朝" w:eastAsia="ＭＳ明朝" w:cs="ＭＳ明朝" w:hint="eastAsia"/>
          <w:color w:val="FF0000"/>
          <w:kern w:val="0"/>
          <w:sz w:val="28"/>
          <w:szCs w:val="28"/>
        </w:rPr>
        <w:t>後期計画</w:t>
      </w:r>
      <w:r w:rsidRPr="002573FF">
        <w:rPr>
          <w:rFonts w:ascii="ＭＳ明朝" w:eastAsia="ＭＳ明朝" w:cs="ＭＳ明朝"/>
          <w:color w:val="FF0000"/>
          <w:kern w:val="0"/>
          <w:sz w:val="28"/>
          <w:szCs w:val="28"/>
        </w:rPr>
        <w:t>)</w:t>
      </w:r>
      <w:r w:rsidRPr="002573FF">
        <w:rPr>
          <w:rFonts w:ascii="ＭＳ明朝" w:eastAsia="ＭＳ明朝" w:cs="ＭＳ明朝" w:hint="eastAsia"/>
          <w:color w:val="FF0000"/>
          <w:kern w:val="0"/>
          <w:sz w:val="28"/>
          <w:szCs w:val="28"/>
        </w:rPr>
        <w:t>」において、登戸・向ケ丘遊園駅周辺地区について、事業の進捗に合わせて路線バスネットワークの形成に向けた検討を行うものと位置付けているところでございます。一方で、市バスでは、限られた運転手やバス車両の中で、需要に応じた運行計画を策定しており、増便や路線の新設にあたっては、他の既存路線も含めた運行計画の見直しが必要となります。多摩区宿河原・堰地域につきましては、既存路線への影響や採算性などの理由から市バスによる新たな運行については困難であるものと考えております。今後は、駅前広場整備の進捗に合わせて、採算性や利便性の向上等を考慮しつつ、既存路線の再編等について、関係局と連携しながら、検討してまいります。</w:t>
      </w:r>
    </w:p>
    <w:p w14:paraId="0ECC691C" w14:textId="69ACA6E1" w:rsidR="00D01021" w:rsidRPr="002573FF" w:rsidRDefault="00D01021" w:rsidP="002573FF">
      <w:pPr>
        <w:spacing w:line="400" w:lineRule="exact"/>
        <w:rPr>
          <w:rFonts w:ascii="ＭＳ明朝" w:eastAsia="ＭＳ明朝" w:cs="ＭＳ明朝"/>
          <w:color w:val="FF0000"/>
          <w:kern w:val="0"/>
          <w:sz w:val="28"/>
          <w:szCs w:val="28"/>
        </w:rPr>
      </w:pPr>
    </w:p>
    <w:p w14:paraId="5011F34B" w14:textId="354F12FE" w:rsidR="00A76CDF" w:rsidRPr="002573FF" w:rsidRDefault="00A76CDF" w:rsidP="002573FF">
      <w:pPr>
        <w:spacing w:line="400" w:lineRule="exact"/>
        <w:ind w:firstLineChars="100" w:firstLine="280"/>
        <w:rPr>
          <w:rFonts w:asciiTheme="minorEastAsia" w:hAnsiTheme="minorEastAsia" w:cs="ＭＳ明朝"/>
          <w:kern w:val="0"/>
          <w:sz w:val="28"/>
          <w:szCs w:val="28"/>
        </w:rPr>
      </w:pPr>
      <w:r w:rsidRPr="002573FF">
        <w:rPr>
          <w:rFonts w:asciiTheme="minorEastAsia" w:hAnsiTheme="minorEastAsia" w:cs="ＭＳ明朝" w:hint="eastAsia"/>
          <w:kern w:val="0"/>
          <w:sz w:val="28"/>
          <w:szCs w:val="28"/>
        </w:rPr>
        <w:t>意見要望です。限られた運転手や車両で採算性を上げることは困難だという理由で</w:t>
      </w:r>
      <w:r w:rsidR="00174643" w:rsidRPr="002573FF">
        <w:rPr>
          <w:rFonts w:asciiTheme="minorEastAsia" w:hAnsiTheme="minorEastAsia" w:cs="ＭＳ明朝" w:hint="eastAsia"/>
          <w:kern w:val="0"/>
          <w:sz w:val="28"/>
          <w:szCs w:val="28"/>
        </w:rPr>
        <w:t>、バスルートの新設や増便は難しいとの答弁でした。</w:t>
      </w:r>
      <w:r w:rsidRPr="002573FF">
        <w:rPr>
          <w:rFonts w:asciiTheme="minorEastAsia" w:hAnsiTheme="minorEastAsia" w:cs="ＭＳ明朝" w:hint="eastAsia"/>
          <w:kern w:val="0"/>
          <w:sz w:val="28"/>
          <w:szCs w:val="28"/>
        </w:rPr>
        <w:t>しかし、公共交通は市民</w:t>
      </w:r>
      <w:r w:rsidR="002608BB" w:rsidRPr="002573FF">
        <w:rPr>
          <w:rFonts w:asciiTheme="minorEastAsia" w:hAnsiTheme="minorEastAsia" w:cs="ＭＳ明朝" w:hint="eastAsia"/>
          <w:kern w:val="0"/>
          <w:sz w:val="28"/>
          <w:szCs w:val="28"/>
        </w:rPr>
        <w:t>生活を支える重要なインフラであり、ましてや市バスは市民の移動の自由を保障すべき立場にあ</w:t>
      </w:r>
      <w:r w:rsidR="00817D6A" w:rsidRPr="002573FF">
        <w:rPr>
          <w:rFonts w:asciiTheme="minorEastAsia" w:hAnsiTheme="minorEastAsia" w:cs="ＭＳ明朝" w:hint="eastAsia"/>
          <w:kern w:val="0"/>
          <w:sz w:val="28"/>
          <w:szCs w:val="28"/>
        </w:rPr>
        <w:t>りま</w:t>
      </w:r>
      <w:r w:rsidR="002608BB" w:rsidRPr="002573FF">
        <w:rPr>
          <w:rFonts w:asciiTheme="minorEastAsia" w:hAnsiTheme="minorEastAsia" w:cs="ＭＳ明朝" w:hint="eastAsia"/>
          <w:kern w:val="0"/>
          <w:sz w:val="28"/>
          <w:szCs w:val="28"/>
        </w:rPr>
        <w:t>す。バス事業単独の採算性だけでなく、バス路線が地域の福祉や医療、経済、</w:t>
      </w:r>
      <w:r w:rsidR="00BC53BD" w:rsidRPr="002573FF">
        <w:rPr>
          <w:rFonts w:asciiTheme="minorEastAsia" w:hAnsiTheme="minorEastAsia" w:cs="ＭＳ明朝" w:hint="eastAsia"/>
          <w:kern w:val="0"/>
          <w:sz w:val="28"/>
          <w:szCs w:val="28"/>
        </w:rPr>
        <w:t>C</w:t>
      </w:r>
      <w:r w:rsidR="00BC53BD" w:rsidRPr="002573FF">
        <w:rPr>
          <w:rFonts w:asciiTheme="minorEastAsia" w:hAnsiTheme="minorEastAsia" w:cs="ＭＳ明朝"/>
          <w:kern w:val="0"/>
          <w:sz w:val="28"/>
          <w:szCs w:val="28"/>
        </w:rPr>
        <w:t>O2</w:t>
      </w:r>
      <w:r w:rsidR="00BC53BD" w:rsidRPr="002573FF">
        <w:rPr>
          <w:rFonts w:asciiTheme="minorEastAsia" w:hAnsiTheme="minorEastAsia" w:cs="ＭＳ明朝" w:hint="eastAsia"/>
          <w:kern w:val="0"/>
          <w:sz w:val="28"/>
          <w:szCs w:val="28"/>
        </w:rPr>
        <w:t>削減などの環境、</w:t>
      </w:r>
      <w:r w:rsidR="002608BB" w:rsidRPr="002573FF">
        <w:rPr>
          <w:rFonts w:asciiTheme="minorEastAsia" w:hAnsiTheme="minorEastAsia" w:cs="ＭＳ明朝" w:hint="eastAsia"/>
          <w:kern w:val="0"/>
          <w:sz w:val="28"/>
          <w:szCs w:val="28"/>
        </w:rPr>
        <w:t>コミュニティの活性化など、さまざまな分野への波及効果を定量的に算出し評価するクロスセクター効果の視点も取り入れるべきです。また、市バスは1</w:t>
      </w:r>
      <w:r w:rsidR="002608BB" w:rsidRPr="002573FF">
        <w:rPr>
          <w:rFonts w:asciiTheme="minorEastAsia" w:hAnsiTheme="minorEastAsia" w:cs="ＭＳ明朝"/>
          <w:kern w:val="0"/>
          <w:sz w:val="28"/>
          <w:szCs w:val="28"/>
        </w:rPr>
        <w:t>0</w:t>
      </w:r>
      <w:r w:rsidR="002608BB" w:rsidRPr="002573FF">
        <w:rPr>
          <w:rFonts w:asciiTheme="minorEastAsia" w:hAnsiTheme="minorEastAsia" w:cs="ＭＳ明朝" w:hint="eastAsia"/>
          <w:kern w:val="0"/>
          <w:sz w:val="28"/>
          <w:szCs w:val="28"/>
        </w:rPr>
        <w:t>月から運賃値上げとなりましたが、いま、むしろ公共交通の運賃無料化に踏み切り、それによって利用者が増え、地域が活性化された</w:t>
      </w:r>
      <w:r w:rsidR="00B42427" w:rsidRPr="002573FF">
        <w:rPr>
          <w:rFonts w:asciiTheme="minorEastAsia" w:hAnsiTheme="minorEastAsia" w:cs="ＭＳ明朝" w:hint="eastAsia"/>
          <w:kern w:val="0"/>
          <w:sz w:val="28"/>
          <w:szCs w:val="28"/>
        </w:rPr>
        <w:t>自治体の</w:t>
      </w:r>
      <w:r w:rsidR="002608BB" w:rsidRPr="002573FF">
        <w:rPr>
          <w:rFonts w:asciiTheme="minorEastAsia" w:hAnsiTheme="minorEastAsia" w:cs="ＭＳ明朝" w:hint="eastAsia"/>
          <w:kern w:val="0"/>
          <w:sz w:val="28"/>
          <w:szCs w:val="28"/>
        </w:rPr>
        <w:t>事例もあります。</w:t>
      </w:r>
      <w:r w:rsidR="00DB583B" w:rsidRPr="002573FF">
        <w:rPr>
          <w:rFonts w:asciiTheme="minorEastAsia" w:hAnsiTheme="minorEastAsia" w:cs="ＭＳ明朝" w:hint="eastAsia"/>
          <w:kern w:val="0"/>
          <w:sz w:val="28"/>
          <w:szCs w:val="28"/>
        </w:rPr>
        <w:t>新しいまちづくりとともに、公共交通のあり方</w:t>
      </w:r>
      <w:r w:rsidR="00373F5C" w:rsidRPr="002573FF">
        <w:rPr>
          <w:rFonts w:asciiTheme="minorEastAsia" w:hAnsiTheme="minorEastAsia" w:cs="ＭＳ明朝" w:hint="eastAsia"/>
          <w:kern w:val="0"/>
          <w:sz w:val="28"/>
          <w:szCs w:val="28"/>
        </w:rPr>
        <w:t>は</w:t>
      </w:r>
      <w:r w:rsidR="00DB583B" w:rsidRPr="002573FF">
        <w:rPr>
          <w:rFonts w:asciiTheme="minorEastAsia" w:hAnsiTheme="minorEastAsia" w:cs="ＭＳ明朝" w:hint="eastAsia"/>
          <w:kern w:val="0"/>
          <w:sz w:val="28"/>
          <w:szCs w:val="28"/>
        </w:rPr>
        <w:t>全庁的に検討</w:t>
      </w:r>
      <w:r w:rsidR="00B42427" w:rsidRPr="002573FF">
        <w:rPr>
          <w:rFonts w:asciiTheme="minorEastAsia" w:hAnsiTheme="minorEastAsia" w:cs="ＭＳ明朝" w:hint="eastAsia"/>
          <w:kern w:val="0"/>
          <w:sz w:val="28"/>
          <w:szCs w:val="28"/>
        </w:rPr>
        <w:t>され</w:t>
      </w:r>
      <w:r w:rsidR="00DB583B" w:rsidRPr="002573FF">
        <w:rPr>
          <w:rFonts w:asciiTheme="minorEastAsia" w:hAnsiTheme="minorEastAsia" w:cs="ＭＳ明朝" w:hint="eastAsia"/>
          <w:kern w:val="0"/>
          <w:sz w:val="28"/>
          <w:szCs w:val="28"/>
        </w:rPr>
        <w:t>ることを要望します。</w:t>
      </w:r>
    </w:p>
    <w:p w14:paraId="0E42DFAD" w14:textId="368B97B6" w:rsidR="003D7738" w:rsidRPr="002573FF" w:rsidRDefault="003D7738" w:rsidP="002573FF">
      <w:pPr>
        <w:spacing w:line="400" w:lineRule="exact"/>
        <w:rPr>
          <w:sz w:val="28"/>
          <w:szCs w:val="28"/>
        </w:rPr>
      </w:pPr>
    </w:p>
    <w:p w14:paraId="350550E1" w14:textId="519EB8BA" w:rsidR="003D7738" w:rsidRPr="002573FF" w:rsidRDefault="00F2773A" w:rsidP="002573FF">
      <w:pPr>
        <w:spacing w:line="400" w:lineRule="exact"/>
        <w:rPr>
          <w:sz w:val="28"/>
          <w:szCs w:val="28"/>
        </w:rPr>
      </w:pPr>
      <w:r w:rsidRPr="002573FF">
        <w:rPr>
          <w:rFonts w:ascii="BIZ UDPゴシック" w:eastAsia="BIZ UDPゴシック" w:hAnsi="BIZ UDPゴシック" w:hint="eastAsia"/>
          <w:sz w:val="28"/>
          <w:szCs w:val="28"/>
        </w:rPr>
        <w:t>次に、</w:t>
      </w:r>
      <w:r w:rsidR="003D7738" w:rsidRPr="002573FF">
        <w:rPr>
          <w:rFonts w:ascii="BIZ UDPゴシック" w:eastAsia="BIZ UDPゴシック" w:hAnsi="BIZ UDPゴシック" w:hint="eastAsia"/>
          <w:sz w:val="28"/>
          <w:szCs w:val="28"/>
        </w:rPr>
        <w:t>二ヶ領用水の桜並木の維持管理について</w:t>
      </w:r>
      <w:r w:rsidR="003D7738" w:rsidRPr="002573FF">
        <w:rPr>
          <w:rFonts w:hint="eastAsia"/>
          <w:sz w:val="28"/>
          <w:szCs w:val="28"/>
        </w:rPr>
        <w:t>、建設緑政局長にうかがいます。</w:t>
      </w:r>
    </w:p>
    <w:p w14:paraId="27FC948B" w14:textId="77777777" w:rsidR="003D7738" w:rsidRPr="002573FF" w:rsidRDefault="003D7738" w:rsidP="002573FF">
      <w:pPr>
        <w:spacing w:line="400" w:lineRule="exact"/>
        <w:rPr>
          <w:sz w:val="28"/>
          <w:szCs w:val="28"/>
        </w:rPr>
      </w:pPr>
      <w:r w:rsidRPr="002573FF">
        <w:rPr>
          <w:rFonts w:hint="eastAsia"/>
          <w:sz w:val="28"/>
          <w:szCs w:val="28"/>
        </w:rPr>
        <w:t>質問①</w:t>
      </w:r>
    </w:p>
    <w:p w14:paraId="37DB33B2" w14:textId="77777777" w:rsidR="009D4FA2" w:rsidRPr="002573FF" w:rsidRDefault="00000000" w:rsidP="002573FF">
      <w:pPr>
        <w:spacing w:line="400" w:lineRule="exact"/>
        <w:ind w:firstLineChars="100" w:firstLine="280"/>
        <w:rPr>
          <w:rFonts w:asciiTheme="minorEastAsia" w:hAnsiTheme="minorEastAsia" w:cs="Arial"/>
          <w:sz w:val="28"/>
          <w:szCs w:val="28"/>
          <w:shd w:val="clear" w:color="auto" w:fill="FFFFFF"/>
        </w:rPr>
      </w:pPr>
      <w:hyperlink r:id="rId6" w:tooltip="多摩川" w:history="1">
        <w:r w:rsidR="003D7738" w:rsidRPr="002573FF">
          <w:rPr>
            <w:rStyle w:val="a3"/>
            <w:rFonts w:asciiTheme="minorEastAsia" w:hAnsiTheme="minorEastAsia" w:cs="Arial" w:hint="eastAsia"/>
            <w:color w:val="auto"/>
            <w:sz w:val="28"/>
            <w:szCs w:val="28"/>
            <w:u w:val="none"/>
            <w:shd w:val="clear" w:color="auto" w:fill="FFFFFF"/>
          </w:rPr>
          <w:t>多摩川</w:t>
        </w:r>
      </w:hyperlink>
      <w:r w:rsidR="003D7738" w:rsidRPr="002573FF">
        <w:rPr>
          <w:rFonts w:asciiTheme="minorEastAsia" w:hAnsiTheme="minorEastAsia" w:cs="Arial" w:hint="eastAsia"/>
          <w:sz w:val="28"/>
          <w:szCs w:val="28"/>
          <w:shd w:val="clear" w:color="auto" w:fill="FFFFFF"/>
        </w:rPr>
        <w:t>などを水源とし、</w:t>
      </w:r>
      <w:hyperlink r:id="rId7" w:tooltip="多摩区" w:history="1">
        <w:r w:rsidR="003D7738" w:rsidRPr="002573FF">
          <w:rPr>
            <w:rStyle w:val="a3"/>
            <w:rFonts w:asciiTheme="minorEastAsia" w:hAnsiTheme="minorEastAsia" w:cs="Arial" w:hint="eastAsia"/>
            <w:color w:val="auto"/>
            <w:sz w:val="28"/>
            <w:szCs w:val="28"/>
            <w:u w:val="none"/>
            <w:shd w:val="clear" w:color="auto" w:fill="FFFFFF"/>
          </w:rPr>
          <w:t>多摩区</w:t>
        </w:r>
      </w:hyperlink>
      <w:r w:rsidR="003D7738" w:rsidRPr="002573FF">
        <w:rPr>
          <w:rFonts w:asciiTheme="minorEastAsia" w:hAnsiTheme="minorEastAsia" w:cs="Arial" w:hint="eastAsia"/>
          <w:sz w:val="28"/>
          <w:szCs w:val="28"/>
          <w:shd w:val="clear" w:color="auto" w:fill="FFFFFF"/>
        </w:rPr>
        <w:t>から</w:t>
      </w:r>
      <w:hyperlink r:id="rId8" w:tooltip="幸区" w:history="1">
        <w:r w:rsidR="003D7738" w:rsidRPr="002573FF">
          <w:rPr>
            <w:rStyle w:val="a3"/>
            <w:rFonts w:asciiTheme="minorEastAsia" w:hAnsiTheme="minorEastAsia" w:cs="Arial" w:hint="eastAsia"/>
            <w:color w:val="auto"/>
            <w:sz w:val="28"/>
            <w:szCs w:val="28"/>
            <w:u w:val="none"/>
            <w:shd w:val="clear" w:color="auto" w:fill="FFFFFF"/>
          </w:rPr>
          <w:t>幸区</w:t>
        </w:r>
      </w:hyperlink>
      <w:r w:rsidR="003D7738" w:rsidRPr="002573FF">
        <w:rPr>
          <w:rFonts w:asciiTheme="minorEastAsia" w:hAnsiTheme="minorEastAsia" w:cs="Arial" w:hint="eastAsia"/>
          <w:sz w:val="28"/>
          <w:szCs w:val="28"/>
          <w:shd w:val="clear" w:color="auto" w:fill="FFFFFF"/>
        </w:rPr>
        <w:t>までを流れる全長約32</w:t>
      </w:r>
      <w:hyperlink r:id="rId9" w:tooltip="キロメートル" w:history="1">
        <w:r w:rsidR="003D7738" w:rsidRPr="002573FF">
          <w:rPr>
            <w:rStyle w:val="a3"/>
            <w:rFonts w:asciiTheme="minorEastAsia" w:hAnsiTheme="minorEastAsia" w:cs="Arial" w:hint="eastAsia"/>
            <w:color w:val="auto"/>
            <w:sz w:val="28"/>
            <w:szCs w:val="28"/>
            <w:u w:val="none"/>
            <w:shd w:val="clear" w:color="auto" w:fill="FFFFFF"/>
          </w:rPr>
          <w:t>km</w:t>
        </w:r>
      </w:hyperlink>
      <w:r w:rsidR="003D7738" w:rsidRPr="002573FF">
        <w:rPr>
          <w:rFonts w:asciiTheme="minorEastAsia" w:hAnsiTheme="minorEastAsia" w:cs="Arial" w:hint="eastAsia"/>
          <w:sz w:val="28"/>
          <w:szCs w:val="28"/>
          <w:shd w:val="clear" w:color="auto" w:fill="FFFFFF"/>
        </w:rPr>
        <w:t>の二ヶ領用水沿いには各地で桜が植えられ、花見の名所となっています。二ヶ領用水は1611年、江戸時代初期に竣工された農業用水と聞きますが、用水沿いに桜が植樹された経緯や目的について、うかがいます。</w:t>
      </w:r>
    </w:p>
    <w:p w14:paraId="48C0A688" w14:textId="77777777" w:rsidR="009D4FA2" w:rsidRPr="002573FF" w:rsidRDefault="009D4FA2" w:rsidP="002573FF">
      <w:pPr>
        <w:spacing w:line="400" w:lineRule="exact"/>
        <w:rPr>
          <w:rFonts w:asciiTheme="minorEastAsia" w:hAnsiTheme="minorEastAsia" w:cs="Arial"/>
          <w:color w:val="FF0000"/>
          <w:sz w:val="28"/>
          <w:szCs w:val="28"/>
          <w:shd w:val="clear" w:color="auto" w:fill="FFFFFF"/>
        </w:rPr>
      </w:pPr>
      <w:r w:rsidRPr="002573FF">
        <w:rPr>
          <w:rFonts w:asciiTheme="minorEastAsia" w:hAnsiTheme="minorEastAsia" w:cs="Arial" w:hint="eastAsia"/>
          <w:color w:val="FF0000"/>
          <w:sz w:val="28"/>
          <w:szCs w:val="28"/>
          <w:shd w:val="clear" w:color="auto" w:fill="FFFFFF"/>
        </w:rPr>
        <w:lastRenderedPageBreak/>
        <w:t>答弁①</w:t>
      </w:r>
    </w:p>
    <w:p w14:paraId="689B20B0" w14:textId="6E8679DC" w:rsidR="0074427A" w:rsidRPr="002573FF" w:rsidRDefault="0074427A" w:rsidP="002573FF">
      <w:pPr>
        <w:spacing w:line="400" w:lineRule="exac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ニケ領用水の桜についての御質問でございますが、</w:t>
      </w:r>
    </w:p>
    <w:p w14:paraId="3A1A5815" w14:textId="3FB136D5" w:rsidR="0074427A" w:rsidRPr="002573FF" w:rsidRDefault="0074427A"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ニケ領用水につきましては、都市の中で、憩いや安らぎを与える水と緑の空間として、また、本市の発展の礎を築いた歴史のシンボル</w:t>
      </w:r>
      <w:r w:rsidR="0002560E" w:rsidRPr="002573FF">
        <w:rPr>
          <w:rFonts w:ascii="ＭＳ明朝" w:eastAsia="ＭＳ明朝" w:cs="ＭＳ明朝" w:hint="eastAsia"/>
          <w:color w:val="FF0000"/>
          <w:kern w:val="0"/>
          <w:sz w:val="28"/>
          <w:szCs w:val="28"/>
        </w:rPr>
        <w:t>と</w:t>
      </w:r>
      <w:r w:rsidRPr="002573FF">
        <w:rPr>
          <w:rFonts w:ascii="ＭＳ明朝" w:eastAsia="ＭＳ明朝" w:cs="ＭＳ明朝" w:hint="eastAsia"/>
          <w:color w:val="FF0000"/>
          <w:kern w:val="0"/>
          <w:sz w:val="28"/>
          <w:szCs w:val="28"/>
        </w:rPr>
        <w:t>して、多くの市民に愛され親しまれております。桜が植樹された経緯につきましては、詳細は不明でございますが、河川改修や親水整備の際などに、行政や地域の方々によって植樹されたものと認識しているところでございます。</w:t>
      </w:r>
    </w:p>
    <w:p w14:paraId="5B758035" w14:textId="77777777" w:rsidR="003D7738" w:rsidRPr="002573FF" w:rsidRDefault="003D7738" w:rsidP="002573FF">
      <w:pPr>
        <w:spacing w:line="400" w:lineRule="exact"/>
        <w:rPr>
          <w:rFonts w:asciiTheme="minorEastAsia" w:hAnsiTheme="minorEastAsia" w:cs="Arial"/>
          <w:sz w:val="28"/>
          <w:szCs w:val="28"/>
          <w:shd w:val="clear" w:color="auto" w:fill="FFFFFF"/>
        </w:rPr>
      </w:pPr>
      <w:r w:rsidRPr="002573FF">
        <w:rPr>
          <w:rFonts w:asciiTheme="minorEastAsia" w:hAnsiTheme="minorEastAsia" w:cs="Arial" w:hint="eastAsia"/>
          <w:sz w:val="28"/>
          <w:szCs w:val="28"/>
          <w:shd w:val="clear" w:color="auto" w:fill="FFFFFF"/>
        </w:rPr>
        <w:t>質問②</w:t>
      </w:r>
    </w:p>
    <w:p w14:paraId="45C46252" w14:textId="48C3ADCC" w:rsidR="003D7738" w:rsidRPr="002573FF" w:rsidRDefault="003D7738" w:rsidP="002573FF">
      <w:pPr>
        <w:spacing w:line="400" w:lineRule="exact"/>
        <w:rPr>
          <w:rFonts w:asciiTheme="minorEastAsia" w:hAnsiTheme="minorEastAsia" w:cs="Arial"/>
          <w:sz w:val="28"/>
          <w:szCs w:val="28"/>
          <w:shd w:val="clear" w:color="auto" w:fill="FFFFFF"/>
        </w:rPr>
      </w:pPr>
      <w:r w:rsidRPr="002573FF">
        <w:rPr>
          <w:rFonts w:asciiTheme="minorEastAsia" w:hAnsiTheme="minorEastAsia" w:cs="Arial" w:hint="eastAsia"/>
          <w:sz w:val="28"/>
          <w:szCs w:val="28"/>
          <w:shd w:val="clear" w:color="auto" w:fill="FFFFFF"/>
        </w:rPr>
        <w:t xml:space="preserve">　桜は</w:t>
      </w:r>
      <w:r w:rsidR="006905C9" w:rsidRPr="002573FF">
        <w:rPr>
          <w:rFonts w:asciiTheme="minorEastAsia" w:hAnsiTheme="minorEastAsia" w:cs="Arial" w:hint="eastAsia"/>
          <w:sz w:val="28"/>
          <w:szCs w:val="28"/>
          <w:shd w:val="clear" w:color="auto" w:fill="FFFFFF"/>
        </w:rPr>
        <w:t>行政のほか市民による植樹もある</w:t>
      </w:r>
      <w:r w:rsidR="000B5145" w:rsidRPr="002573FF">
        <w:rPr>
          <w:rFonts w:asciiTheme="minorEastAsia" w:hAnsiTheme="minorEastAsia" w:cs="Arial" w:hint="eastAsia"/>
          <w:sz w:val="28"/>
          <w:szCs w:val="28"/>
          <w:shd w:val="clear" w:color="auto" w:fill="FFFFFF"/>
        </w:rPr>
        <w:t>よう</w:t>
      </w:r>
      <w:r w:rsidR="006905C9" w:rsidRPr="002573FF">
        <w:rPr>
          <w:rFonts w:asciiTheme="minorEastAsia" w:hAnsiTheme="minorEastAsia" w:cs="Arial" w:hint="eastAsia"/>
          <w:sz w:val="28"/>
          <w:szCs w:val="28"/>
          <w:shd w:val="clear" w:color="auto" w:fill="FFFFFF"/>
        </w:rPr>
        <w:t>ですが、</w:t>
      </w:r>
      <w:r w:rsidRPr="002573FF">
        <w:rPr>
          <w:rFonts w:asciiTheme="minorEastAsia" w:hAnsiTheme="minorEastAsia" w:cs="Arial" w:hint="eastAsia"/>
          <w:sz w:val="28"/>
          <w:szCs w:val="28"/>
          <w:shd w:val="clear" w:color="auto" w:fill="FFFFFF"/>
        </w:rPr>
        <w:t>数十年で老木化すると言われ、二ヶ領用水沿いでも</w:t>
      </w:r>
      <w:r w:rsidR="00564873" w:rsidRPr="002573FF">
        <w:rPr>
          <w:rFonts w:asciiTheme="minorEastAsia" w:hAnsiTheme="minorEastAsia" w:cs="Arial" w:hint="eastAsia"/>
          <w:sz w:val="28"/>
          <w:szCs w:val="28"/>
          <w:shd w:val="clear" w:color="auto" w:fill="FFFFFF"/>
        </w:rPr>
        <w:t>根</w:t>
      </w:r>
      <w:r w:rsidRPr="002573FF">
        <w:rPr>
          <w:rFonts w:asciiTheme="minorEastAsia" w:hAnsiTheme="minorEastAsia" w:cs="Arial" w:hint="eastAsia"/>
          <w:sz w:val="28"/>
          <w:szCs w:val="28"/>
          <w:shd w:val="clear" w:color="auto" w:fill="FFFFFF"/>
        </w:rPr>
        <w:t>上がりし傾きかけた老木が散見されます。本市では、2022年3月の「河川維持管理計画」策定にあたり、2020年度に本市が維持管理する河川区域内の樹高3m以上の高木約2,700本を対象に、樹木医による健全度診断が実施されたとのことです。2,700本の約60％を占める桜のうち、二ヶ領用水関連の、本川110本、上河原線41本、宿河原線289本、二ヶ領用水</w:t>
      </w:r>
      <w:r w:rsidR="00C905DE" w:rsidRPr="002573FF">
        <w:rPr>
          <w:rFonts w:asciiTheme="minorEastAsia" w:hAnsiTheme="minorEastAsia" w:cs="Arial" w:hint="eastAsia"/>
          <w:sz w:val="28"/>
          <w:szCs w:val="28"/>
          <w:shd w:val="clear" w:color="auto" w:fill="FFFFFF"/>
        </w:rPr>
        <w:t>円筒分水下流</w:t>
      </w:r>
      <w:r w:rsidRPr="002573FF">
        <w:rPr>
          <w:rFonts w:asciiTheme="minorEastAsia" w:hAnsiTheme="minorEastAsia" w:cs="Arial" w:hint="eastAsia"/>
          <w:sz w:val="28"/>
          <w:szCs w:val="28"/>
          <w:shd w:val="clear" w:color="auto" w:fill="FFFFFF"/>
        </w:rPr>
        <w:t>463本の計903本の診断結果について、うかがいます。</w:t>
      </w:r>
    </w:p>
    <w:p w14:paraId="122BB85A" w14:textId="77777777" w:rsidR="0002560E" w:rsidRPr="002573FF" w:rsidRDefault="0002560E"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答弁②</w:t>
      </w:r>
    </w:p>
    <w:p w14:paraId="324C0134" w14:textId="77777777" w:rsidR="0002560E" w:rsidRPr="002573FF" w:rsidRDefault="0002560E"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ニケ領用水の桜についての御質問でございますが、</w:t>
      </w:r>
    </w:p>
    <w:p w14:paraId="222609D2" w14:textId="2F2C24D7" w:rsidR="0002560E" w:rsidRPr="002573FF" w:rsidRDefault="0002560E"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令和</w:t>
      </w:r>
      <w:r w:rsidRPr="002573FF">
        <w:rPr>
          <w:rFonts w:ascii="ＭＳ明朝" w:eastAsia="ＭＳ明朝" w:cs="ＭＳ明朝"/>
          <w:color w:val="FF0000"/>
          <w:kern w:val="0"/>
          <w:sz w:val="28"/>
          <w:szCs w:val="28"/>
        </w:rPr>
        <w:t>2</w:t>
      </w:r>
      <w:r w:rsidRPr="002573FF">
        <w:rPr>
          <w:rFonts w:ascii="ＭＳ明朝" w:eastAsia="ＭＳ明朝" w:cs="ＭＳ明朝" w:hint="eastAsia"/>
          <w:color w:val="FF0000"/>
          <w:kern w:val="0"/>
          <w:sz w:val="28"/>
          <w:szCs w:val="28"/>
        </w:rPr>
        <w:t>年度に実施した樹木診断につきましては、健全度を</w:t>
      </w:r>
      <w:r w:rsidRPr="002573FF">
        <w:rPr>
          <w:rFonts w:ascii="ＭＳ明朝" w:eastAsia="ＭＳ明朝" w:cs="ＭＳ明朝"/>
          <w:color w:val="FF0000"/>
          <w:kern w:val="0"/>
          <w:sz w:val="28"/>
          <w:szCs w:val="28"/>
        </w:rPr>
        <w:t>4</w:t>
      </w:r>
      <w:r w:rsidRPr="002573FF">
        <w:rPr>
          <w:rFonts w:ascii="ＭＳ明朝" w:eastAsia="ＭＳ明朝" w:cs="ＭＳ明朝" w:hint="eastAsia"/>
          <w:color w:val="FF0000"/>
          <w:kern w:val="0"/>
          <w:sz w:val="28"/>
          <w:szCs w:val="28"/>
        </w:rPr>
        <w:t>段階で判定し、「著しい被害が見られる」及び「不健全」とされた桜については、ニケ領本川で</w:t>
      </w:r>
      <w:r w:rsidRPr="002573FF">
        <w:rPr>
          <w:rFonts w:ascii="ＭＳ明朝" w:eastAsia="ＭＳ明朝" w:cs="ＭＳ明朝"/>
          <w:color w:val="FF0000"/>
          <w:kern w:val="0"/>
          <w:sz w:val="28"/>
          <w:szCs w:val="28"/>
        </w:rPr>
        <w:t>4</w:t>
      </w:r>
      <w:r w:rsidRPr="002573FF">
        <w:rPr>
          <w:rFonts w:ascii="ＭＳ明朝" w:eastAsia="ＭＳ明朝" w:cs="ＭＳ明朝" w:hint="eastAsia"/>
          <w:color w:val="FF0000"/>
          <w:kern w:val="0"/>
          <w:sz w:val="28"/>
          <w:szCs w:val="28"/>
        </w:rPr>
        <w:t>本、ニケ領用水宿河原線で</w:t>
      </w:r>
      <w:r w:rsidRPr="002573FF">
        <w:rPr>
          <w:rFonts w:ascii="ＭＳ明朝" w:eastAsia="ＭＳ明朝" w:cs="ＭＳ明朝"/>
          <w:color w:val="FF0000"/>
          <w:kern w:val="0"/>
          <w:sz w:val="28"/>
          <w:szCs w:val="28"/>
        </w:rPr>
        <w:t>18</w:t>
      </w:r>
      <w:r w:rsidRPr="002573FF">
        <w:rPr>
          <w:rFonts w:ascii="ＭＳ明朝" w:eastAsia="ＭＳ明朝" w:cs="ＭＳ明朝" w:hint="eastAsia"/>
          <w:color w:val="FF0000"/>
          <w:kern w:val="0"/>
          <w:sz w:val="28"/>
          <w:szCs w:val="28"/>
        </w:rPr>
        <w:t>本、ニケ領用水円筒分水下流で</w:t>
      </w:r>
      <w:r w:rsidRPr="002573FF">
        <w:rPr>
          <w:rFonts w:ascii="ＭＳ明朝" w:eastAsia="ＭＳ明朝" w:cs="ＭＳ明朝"/>
          <w:color w:val="FF0000"/>
          <w:kern w:val="0"/>
          <w:sz w:val="28"/>
          <w:szCs w:val="28"/>
        </w:rPr>
        <w:t>26</w:t>
      </w:r>
      <w:r w:rsidRPr="002573FF">
        <w:rPr>
          <w:rFonts w:ascii="ＭＳ明朝" w:eastAsia="ＭＳ明朝" w:cs="ＭＳ明朝" w:hint="eastAsia"/>
          <w:color w:val="FF0000"/>
          <w:kern w:val="0"/>
          <w:sz w:val="28"/>
          <w:szCs w:val="28"/>
        </w:rPr>
        <w:t>本の合計</w:t>
      </w:r>
      <w:r w:rsidRPr="002573FF">
        <w:rPr>
          <w:rFonts w:ascii="ＭＳ明朝" w:eastAsia="ＭＳ明朝" w:cs="ＭＳ明朝"/>
          <w:color w:val="FF0000"/>
          <w:kern w:val="0"/>
          <w:sz w:val="28"/>
          <w:szCs w:val="28"/>
        </w:rPr>
        <w:t>48</w:t>
      </w:r>
      <w:r w:rsidRPr="002573FF">
        <w:rPr>
          <w:rFonts w:ascii="ＭＳ明朝" w:eastAsia="ＭＳ明朝" w:cs="ＭＳ明朝" w:hint="eastAsia"/>
          <w:color w:val="FF0000"/>
          <w:kern w:val="0"/>
          <w:sz w:val="28"/>
          <w:szCs w:val="28"/>
        </w:rPr>
        <w:t>本でございます。なお、ニケ領本川上河原線では、不健全等と判定された桜はございませんでした。</w:t>
      </w:r>
    </w:p>
    <w:p w14:paraId="19FCC14D" w14:textId="77777777" w:rsidR="003D7738" w:rsidRPr="002573FF" w:rsidRDefault="003D7738" w:rsidP="002573FF">
      <w:pPr>
        <w:spacing w:line="400" w:lineRule="exact"/>
        <w:rPr>
          <w:rFonts w:asciiTheme="minorEastAsia" w:hAnsiTheme="minorEastAsia" w:cs="Arial"/>
          <w:sz w:val="28"/>
          <w:szCs w:val="28"/>
          <w:shd w:val="clear" w:color="auto" w:fill="FFFFFF"/>
        </w:rPr>
      </w:pPr>
    </w:p>
    <w:p w14:paraId="109074D4" w14:textId="77777777" w:rsidR="003D7738" w:rsidRPr="002573FF" w:rsidRDefault="003D7738" w:rsidP="002573FF">
      <w:pPr>
        <w:spacing w:line="400" w:lineRule="exact"/>
        <w:rPr>
          <w:rFonts w:asciiTheme="minorEastAsia" w:hAnsiTheme="minorEastAsia" w:cs="Arial"/>
          <w:sz w:val="28"/>
          <w:szCs w:val="28"/>
          <w:shd w:val="clear" w:color="auto" w:fill="FFFFFF"/>
        </w:rPr>
      </w:pPr>
      <w:r w:rsidRPr="002573FF">
        <w:rPr>
          <w:rFonts w:asciiTheme="minorEastAsia" w:hAnsiTheme="minorEastAsia" w:cs="Arial" w:hint="eastAsia"/>
          <w:sz w:val="28"/>
          <w:szCs w:val="28"/>
          <w:shd w:val="clear" w:color="auto" w:fill="FFFFFF"/>
        </w:rPr>
        <w:t>質問③</w:t>
      </w:r>
    </w:p>
    <w:p w14:paraId="10DE91EE" w14:textId="77777777" w:rsidR="003D7738" w:rsidRPr="002573FF" w:rsidRDefault="003D7738" w:rsidP="002573FF">
      <w:pPr>
        <w:spacing w:line="400" w:lineRule="exact"/>
        <w:rPr>
          <w:rFonts w:asciiTheme="minorEastAsia" w:hAnsiTheme="minorEastAsia" w:cs="Arial"/>
          <w:sz w:val="28"/>
          <w:szCs w:val="28"/>
          <w:shd w:val="clear" w:color="auto" w:fill="FFFFFF"/>
        </w:rPr>
      </w:pPr>
      <w:r w:rsidRPr="002573FF">
        <w:rPr>
          <w:rFonts w:asciiTheme="minorEastAsia" w:hAnsiTheme="minorEastAsia" w:cs="Arial" w:hint="eastAsia"/>
          <w:sz w:val="28"/>
          <w:szCs w:val="28"/>
          <w:shd w:val="clear" w:color="auto" w:fill="FFFFFF"/>
        </w:rPr>
        <w:t xml:space="preserve">　健全度診断で不健全とされた樹木に対しては、どのように維持管理するのか、うかがいます。また、そのスケジュールと執行状況について、うかがいます。</w:t>
      </w:r>
    </w:p>
    <w:p w14:paraId="79A1D891" w14:textId="77777777" w:rsidR="00935FCC" w:rsidRPr="002573FF" w:rsidRDefault="00935FCC"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答弁③</w:t>
      </w:r>
    </w:p>
    <w:p w14:paraId="50FE23D1" w14:textId="77777777" w:rsidR="00935FCC" w:rsidRPr="002573FF" w:rsidRDefault="00935FCC"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ニケ領用水の桜についての御質問でございますが、</w:t>
      </w:r>
    </w:p>
    <w:p w14:paraId="40B0ED8E" w14:textId="5C679F3D" w:rsidR="00935FCC" w:rsidRPr="002573FF" w:rsidRDefault="00935FCC"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「川崎市河川維持管理計画」におきましては、不健全等と判定された樹木について、伐採や経過観察などの対応を行うものとしております。ニケ領用水において不健全等と判定された桜</w:t>
      </w:r>
      <w:r w:rsidRPr="002573FF">
        <w:rPr>
          <w:rFonts w:ascii="ＭＳ明朝" w:eastAsia="ＭＳ明朝" w:cs="ＭＳ明朝"/>
          <w:color w:val="FF0000"/>
          <w:kern w:val="0"/>
          <w:sz w:val="28"/>
          <w:szCs w:val="28"/>
        </w:rPr>
        <w:t>48</w:t>
      </w:r>
      <w:r w:rsidRPr="002573FF">
        <w:rPr>
          <w:rFonts w:ascii="ＭＳ明朝" w:eastAsia="ＭＳ明朝" w:cs="ＭＳ明朝" w:hint="eastAsia"/>
          <w:color w:val="FF0000"/>
          <w:kern w:val="0"/>
          <w:sz w:val="28"/>
          <w:szCs w:val="28"/>
        </w:rPr>
        <w:t>本につきましては、地域の方々の御意見を伺いながら、これまでに</w:t>
      </w:r>
      <w:r w:rsidRPr="002573FF">
        <w:rPr>
          <w:rFonts w:ascii="ＭＳ明朝" w:eastAsia="ＭＳ明朝" w:cs="ＭＳ明朝"/>
          <w:color w:val="FF0000"/>
          <w:kern w:val="0"/>
          <w:sz w:val="28"/>
          <w:szCs w:val="28"/>
        </w:rPr>
        <w:t>17</w:t>
      </w:r>
      <w:r w:rsidRPr="002573FF">
        <w:rPr>
          <w:rFonts w:ascii="ＭＳ明朝" w:eastAsia="ＭＳ明朝" w:cs="ＭＳ明朝" w:hint="eastAsia"/>
          <w:color w:val="FF0000"/>
          <w:kern w:val="0"/>
          <w:sz w:val="28"/>
          <w:szCs w:val="28"/>
        </w:rPr>
        <w:t>本を伐採したどころでございまして、今後、今年度末までに</w:t>
      </w:r>
      <w:r w:rsidRPr="002573FF">
        <w:rPr>
          <w:rFonts w:ascii="ＭＳ明朝" w:eastAsia="ＭＳ明朝" w:cs="ＭＳ明朝"/>
          <w:color w:val="FF0000"/>
          <w:kern w:val="0"/>
          <w:sz w:val="28"/>
          <w:szCs w:val="28"/>
        </w:rPr>
        <w:t>7</w:t>
      </w:r>
      <w:r w:rsidRPr="002573FF">
        <w:rPr>
          <w:rFonts w:ascii="ＭＳ明朝" w:eastAsia="ＭＳ明朝" w:cs="ＭＳ明朝" w:hint="eastAsia"/>
          <w:color w:val="FF0000"/>
          <w:kern w:val="0"/>
          <w:sz w:val="28"/>
          <w:szCs w:val="28"/>
        </w:rPr>
        <w:t>本を伐採するとともに、残りの</w:t>
      </w:r>
      <w:r w:rsidRPr="002573FF">
        <w:rPr>
          <w:rFonts w:ascii="ＭＳ明朝" w:eastAsia="ＭＳ明朝" w:cs="ＭＳ明朝"/>
          <w:color w:val="FF0000"/>
          <w:kern w:val="0"/>
          <w:sz w:val="28"/>
          <w:szCs w:val="28"/>
        </w:rPr>
        <w:t>24</w:t>
      </w:r>
      <w:r w:rsidRPr="002573FF">
        <w:rPr>
          <w:rFonts w:ascii="ＭＳ明朝" w:eastAsia="ＭＳ明朝" w:cs="ＭＳ明朝" w:hint="eastAsia"/>
          <w:color w:val="FF0000"/>
          <w:kern w:val="0"/>
          <w:sz w:val="28"/>
          <w:szCs w:val="28"/>
        </w:rPr>
        <w:t>本につきましても、引き続き、</w:t>
      </w:r>
      <w:r w:rsidR="006C6D7C" w:rsidRPr="002573FF">
        <w:rPr>
          <w:rFonts w:ascii="ＭＳ明朝" w:eastAsia="ＭＳ明朝" w:cs="ＭＳ明朝" w:hint="eastAsia"/>
          <w:color w:val="FF0000"/>
          <w:kern w:val="0"/>
          <w:sz w:val="28"/>
          <w:szCs w:val="28"/>
        </w:rPr>
        <w:t>適切</w:t>
      </w:r>
      <w:r w:rsidRPr="002573FF">
        <w:rPr>
          <w:rFonts w:ascii="ＭＳ明朝" w:eastAsia="ＭＳ明朝" w:cs="ＭＳ明朝" w:hint="eastAsia"/>
          <w:color w:val="FF0000"/>
          <w:kern w:val="0"/>
          <w:sz w:val="28"/>
          <w:szCs w:val="28"/>
        </w:rPr>
        <w:t>に対応してまいりたいと考えております。</w:t>
      </w:r>
    </w:p>
    <w:p w14:paraId="654400C2" w14:textId="538DFC12" w:rsidR="000A1667" w:rsidRPr="002573FF" w:rsidRDefault="000A1667" w:rsidP="002573FF">
      <w:pPr>
        <w:spacing w:line="400" w:lineRule="exact"/>
        <w:rPr>
          <w:rFonts w:asciiTheme="minorEastAsia" w:hAnsiTheme="minorEastAsia"/>
          <w:sz w:val="28"/>
          <w:szCs w:val="28"/>
        </w:rPr>
      </w:pPr>
      <w:r w:rsidRPr="002573FF">
        <w:rPr>
          <w:rFonts w:asciiTheme="minorEastAsia" w:hAnsiTheme="minorEastAsia" w:hint="eastAsia"/>
          <w:sz w:val="28"/>
          <w:szCs w:val="28"/>
        </w:rPr>
        <w:lastRenderedPageBreak/>
        <w:t>質問⑥</w:t>
      </w:r>
    </w:p>
    <w:p w14:paraId="1DCD3A58" w14:textId="160430BE" w:rsidR="000A1667" w:rsidRPr="002573FF" w:rsidRDefault="00F64709" w:rsidP="002573FF">
      <w:pPr>
        <w:spacing w:line="400" w:lineRule="exact"/>
        <w:rPr>
          <w:rFonts w:asciiTheme="minorEastAsia" w:hAnsiTheme="minorEastAsia"/>
          <w:sz w:val="28"/>
          <w:szCs w:val="28"/>
        </w:rPr>
      </w:pPr>
      <w:r w:rsidRPr="002573FF">
        <w:rPr>
          <w:rFonts w:asciiTheme="minorEastAsia" w:hAnsiTheme="minorEastAsia" w:hint="eastAsia"/>
          <w:sz w:val="28"/>
          <w:szCs w:val="28"/>
        </w:rPr>
        <w:t xml:space="preserve">　</w:t>
      </w:r>
      <w:r w:rsidR="00C20CA5" w:rsidRPr="002573FF">
        <w:rPr>
          <w:rFonts w:hint="eastAsia"/>
          <w:sz w:val="28"/>
          <w:szCs w:val="28"/>
        </w:rPr>
        <w:t>不健全と診断された4</w:t>
      </w:r>
      <w:r w:rsidR="00C20CA5" w:rsidRPr="002573FF">
        <w:rPr>
          <w:sz w:val="28"/>
          <w:szCs w:val="28"/>
        </w:rPr>
        <w:t>8</w:t>
      </w:r>
      <w:r w:rsidR="00C20CA5" w:rsidRPr="002573FF">
        <w:rPr>
          <w:rFonts w:hint="eastAsia"/>
          <w:sz w:val="28"/>
          <w:szCs w:val="28"/>
        </w:rPr>
        <w:t>本のうち、すでに1</w:t>
      </w:r>
      <w:r w:rsidR="00C20CA5" w:rsidRPr="002573FF">
        <w:rPr>
          <w:sz w:val="28"/>
          <w:szCs w:val="28"/>
        </w:rPr>
        <w:t>7</w:t>
      </w:r>
      <w:r w:rsidR="00C20CA5" w:rsidRPr="002573FF">
        <w:rPr>
          <w:rFonts w:hint="eastAsia"/>
          <w:sz w:val="28"/>
          <w:szCs w:val="28"/>
        </w:rPr>
        <w:t>本は伐採、さらに7本が今年度中に伐採予定とのことです。</w:t>
      </w:r>
      <w:r w:rsidR="00997069" w:rsidRPr="002573FF">
        <w:rPr>
          <w:rFonts w:hint="eastAsia"/>
          <w:sz w:val="28"/>
          <w:szCs w:val="28"/>
        </w:rPr>
        <w:t>植樹をしなければ桜並木は維持できません</w:t>
      </w:r>
      <w:r w:rsidR="00B42427" w:rsidRPr="002573FF">
        <w:rPr>
          <w:rFonts w:hint="eastAsia"/>
          <w:sz w:val="28"/>
          <w:szCs w:val="28"/>
        </w:rPr>
        <w:t>。</w:t>
      </w:r>
      <w:r w:rsidR="00132CAF" w:rsidRPr="002573FF">
        <w:rPr>
          <w:rFonts w:hint="eastAsia"/>
          <w:sz w:val="28"/>
          <w:szCs w:val="28"/>
        </w:rPr>
        <w:t>また、</w:t>
      </w:r>
      <w:r w:rsidR="000A1667" w:rsidRPr="002573FF">
        <w:rPr>
          <w:rFonts w:asciiTheme="minorEastAsia" w:hAnsiTheme="minorEastAsia" w:hint="eastAsia"/>
          <w:sz w:val="28"/>
          <w:szCs w:val="28"/>
        </w:rPr>
        <w:t>今後</w:t>
      </w:r>
      <w:r w:rsidR="0073102E" w:rsidRPr="002573FF">
        <w:rPr>
          <w:rFonts w:asciiTheme="minorEastAsia" w:hAnsiTheme="minorEastAsia" w:hint="eastAsia"/>
          <w:sz w:val="28"/>
          <w:szCs w:val="28"/>
        </w:rPr>
        <w:t>、新たな箇所への植樹の</w:t>
      </w:r>
      <w:r w:rsidR="000A1667" w:rsidRPr="002573FF">
        <w:rPr>
          <w:rFonts w:asciiTheme="minorEastAsia" w:hAnsiTheme="minorEastAsia" w:hint="eastAsia"/>
          <w:sz w:val="28"/>
          <w:szCs w:val="28"/>
        </w:rPr>
        <w:t>要望があった場合の対応について、うかがいます。</w:t>
      </w:r>
    </w:p>
    <w:p w14:paraId="5316EA27" w14:textId="417A3499" w:rsidR="002F22C5" w:rsidRPr="002573FF" w:rsidRDefault="001225A9"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答弁</w:t>
      </w:r>
      <w:r w:rsidR="002F22C5" w:rsidRPr="002573FF">
        <w:rPr>
          <w:rFonts w:ascii="ＭＳ明朝" w:eastAsia="ＭＳ明朝" w:cs="ＭＳ明朝" w:hint="eastAsia"/>
          <w:color w:val="FF0000"/>
          <w:kern w:val="0"/>
          <w:sz w:val="28"/>
          <w:szCs w:val="28"/>
        </w:rPr>
        <w:t>⑥</w:t>
      </w:r>
    </w:p>
    <w:p w14:paraId="3121AFAA" w14:textId="7BBC3A7F" w:rsidR="002F22C5" w:rsidRPr="002573FF" w:rsidRDefault="001225A9"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二</w:t>
      </w:r>
      <w:r w:rsidR="002F22C5" w:rsidRPr="002573FF">
        <w:rPr>
          <w:rFonts w:ascii="ＭＳ明朝" w:eastAsia="ＭＳ明朝" w:cs="ＭＳ明朝" w:hint="eastAsia"/>
          <w:color w:val="FF0000"/>
          <w:kern w:val="0"/>
          <w:sz w:val="28"/>
          <w:szCs w:val="28"/>
        </w:rPr>
        <w:t>ケ領用水の桜についての御質問でございますが、</w:t>
      </w:r>
    </w:p>
    <w:p w14:paraId="56D323F4" w14:textId="39CEB141" w:rsidR="002F22C5" w:rsidRPr="002573FF" w:rsidRDefault="002F22C5"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桜の植樹につきましては、「川崎市河川維持管理計画」において、洪水時に流下阻害を起こさない</w:t>
      </w:r>
      <w:r w:rsidR="0073102E" w:rsidRPr="002573FF">
        <w:rPr>
          <w:rFonts w:ascii="ＭＳ明朝" w:eastAsia="ＭＳ明朝" w:cs="ＭＳ明朝" w:hint="eastAsia"/>
          <w:color w:val="FF0000"/>
          <w:kern w:val="0"/>
          <w:sz w:val="28"/>
          <w:szCs w:val="28"/>
        </w:rPr>
        <w:t>こと</w:t>
      </w:r>
      <w:r w:rsidRPr="002573FF">
        <w:rPr>
          <w:rFonts w:ascii="ＭＳ明朝" w:eastAsia="ＭＳ明朝" w:cs="ＭＳ明朝" w:hint="eastAsia"/>
          <w:color w:val="FF0000"/>
          <w:kern w:val="0"/>
          <w:sz w:val="28"/>
          <w:szCs w:val="28"/>
        </w:rPr>
        <w:t>や、護岸構造に支障を与えない範囲で、</w:t>
      </w:r>
      <w:r w:rsidRPr="002573FF">
        <w:rPr>
          <w:rFonts w:ascii="ＭＳ明朝" w:eastAsia="ＭＳ明朝" w:cs="ＭＳ明朝"/>
          <w:color w:val="FF0000"/>
          <w:kern w:val="0"/>
          <w:sz w:val="28"/>
          <w:szCs w:val="28"/>
        </w:rPr>
        <w:t xml:space="preserve"> 10</w:t>
      </w:r>
      <w:r w:rsidRPr="002573FF">
        <w:rPr>
          <w:rFonts w:ascii="ＭＳ明朝" w:eastAsia="ＭＳ明朝" w:cs="ＭＳ明朝" w:hint="eastAsia"/>
          <w:color w:val="FF0000"/>
          <w:kern w:val="0"/>
          <w:sz w:val="28"/>
          <w:szCs w:val="28"/>
        </w:rPr>
        <w:t>メートル間隔を標準として植樹するものとしております。桜の植樹の要望に対しましては、これまで、治水上支障がないことを前提として、既存の樹木の状況を踏まえ、地域の方々の御意見も伺いながら対応してきたところでございまして、今後も、「川崎市河川維持管理計画」に基づき、丁寧に対応してまいりたいと考えております。</w:t>
      </w:r>
    </w:p>
    <w:p w14:paraId="4972E859" w14:textId="77777777" w:rsidR="00B42427" w:rsidRPr="002573FF" w:rsidRDefault="00B42427" w:rsidP="002573FF">
      <w:pPr>
        <w:autoSpaceDE w:val="0"/>
        <w:autoSpaceDN w:val="0"/>
        <w:adjustRightInd w:val="0"/>
        <w:spacing w:line="400" w:lineRule="exact"/>
        <w:jc w:val="left"/>
        <w:rPr>
          <w:rFonts w:ascii="ＭＳ明朝" w:eastAsia="ＭＳ明朝" w:cs="ＭＳ明朝"/>
          <w:color w:val="FF0000"/>
          <w:kern w:val="0"/>
          <w:sz w:val="28"/>
          <w:szCs w:val="28"/>
        </w:rPr>
      </w:pPr>
    </w:p>
    <w:p w14:paraId="487041A8" w14:textId="0D48AD2F" w:rsidR="00D662DC" w:rsidRPr="002573FF" w:rsidRDefault="00BC53BD" w:rsidP="002573FF">
      <w:pPr>
        <w:spacing w:line="400" w:lineRule="exact"/>
        <w:ind w:firstLineChars="100" w:firstLine="280"/>
        <w:rPr>
          <w:sz w:val="28"/>
          <w:szCs w:val="28"/>
        </w:rPr>
      </w:pPr>
      <w:r w:rsidRPr="002573FF">
        <w:rPr>
          <w:rFonts w:hint="eastAsia"/>
          <w:sz w:val="28"/>
          <w:szCs w:val="28"/>
        </w:rPr>
        <w:t>植樹</w:t>
      </w:r>
      <w:r w:rsidR="006C108D" w:rsidRPr="002573FF">
        <w:rPr>
          <w:rFonts w:hint="eastAsia"/>
          <w:sz w:val="28"/>
          <w:szCs w:val="28"/>
        </w:rPr>
        <w:t>の</w:t>
      </w:r>
      <w:r w:rsidR="0073102E" w:rsidRPr="002573FF">
        <w:rPr>
          <w:rFonts w:hint="eastAsia"/>
          <w:sz w:val="28"/>
          <w:szCs w:val="28"/>
        </w:rPr>
        <w:t>市民</w:t>
      </w:r>
      <w:r w:rsidR="006C108D" w:rsidRPr="002573FF">
        <w:rPr>
          <w:rFonts w:hint="eastAsia"/>
          <w:sz w:val="28"/>
          <w:szCs w:val="28"/>
        </w:rPr>
        <w:t>要望には柔軟に対応</w:t>
      </w:r>
      <w:r w:rsidR="00817D6A" w:rsidRPr="002573FF">
        <w:rPr>
          <w:rFonts w:hint="eastAsia"/>
          <w:sz w:val="28"/>
          <w:szCs w:val="28"/>
        </w:rPr>
        <w:t>す</w:t>
      </w:r>
      <w:r w:rsidR="00FF55CD" w:rsidRPr="002573FF">
        <w:rPr>
          <w:rFonts w:hint="eastAsia"/>
          <w:sz w:val="28"/>
          <w:szCs w:val="28"/>
        </w:rPr>
        <w:t>るとのことですが、</w:t>
      </w:r>
      <w:r w:rsidR="00AD4371" w:rsidRPr="002573FF">
        <w:rPr>
          <w:rFonts w:hint="eastAsia"/>
          <w:sz w:val="28"/>
          <w:szCs w:val="28"/>
        </w:rPr>
        <w:t>費用負担、植樹作業などのルール</w:t>
      </w:r>
      <w:r w:rsidR="000D63E1" w:rsidRPr="002573FF">
        <w:rPr>
          <w:rFonts w:hint="eastAsia"/>
          <w:sz w:val="28"/>
          <w:szCs w:val="28"/>
        </w:rPr>
        <w:t>を徹底し、市民負担にならぬよう</w:t>
      </w:r>
      <w:r w:rsidR="001C59ED" w:rsidRPr="002573FF">
        <w:rPr>
          <w:rFonts w:hint="eastAsia"/>
          <w:sz w:val="28"/>
          <w:szCs w:val="28"/>
        </w:rPr>
        <w:t>要望します。</w:t>
      </w:r>
      <w:r w:rsidR="00B403FD" w:rsidRPr="002573FF">
        <w:rPr>
          <w:rFonts w:hint="eastAsia"/>
          <w:sz w:val="28"/>
          <w:szCs w:val="28"/>
        </w:rPr>
        <w:t>また、不</w:t>
      </w:r>
      <w:r w:rsidR="0043204E" w:rsidRPr="002573FF">
        <w:rPr>
          <w:rFonts w:hint="eastAsia"/>
          <w:sz w:val="28"/>
          <w:szCs w:val="28"/>
        </w:rPr>
        <w:t>健全と診断された4</w:t>
      </w:r>
      <w:r w:rsidR="0043204E" w:rsidRPr="002573FF">
        <w:rPr>
          <w:sz w:val="28"/>
          <w:szCs w:val="28"/>
        </w:rPr>
        <w:t>8</w:t>
      </w:r>
      <w:r w:rsidR="0043204E" w:rsidRPr="002573FF">
        <w:rPr>
          <w:rFonts w:hint="eastAsia"/>
          <w:sz w:val="28"/>
          <w:szCs w:val="28"/>
        </w:rPr>
        <w:t>本のうち</w:t>
      </w:r>
      <w:r w:rsidR="002D6C76" w:rsidRPr="002573FF">
        <w:rPr>
          <w:rFonts w:hint="eastAsia"/>
          <w:sz w:val="28"/>
          <w:szCs w:val="28"/>
        </w:rPr>
        <w:t>半数は今年度中に伐採</w:t>
      </w:r>
      <w:r w:rsidR="00EE2178" w:rsidRPr="002573FF">
        <w:rPr>
          <w:rFonts w:hint="eastAsia"/>
          <w:sz w:val="28"/>
          <w:szCs w:val="28"/>
        </w:rPr>
        <w:t>となり</w:t>
      </w:r>
      <w:r w:rsidR="00402FDB" w:rsidRPr="002573FF">
        <w:rPr>
          <w:rFonts w:hint="eastAsia"/>
          <w:sz w:val="28"/>
          <w:szCs w:val="28"/>
        </w:rPr>
        <w:t>、</w:t>
      </w:r>
      <w:r w:rsidR="00B8646F" w:rsidRPr="002573FF">
        <w:rPr>
          <w:rFonts w:hint="eastAsia"/>
          <w:sz w:val="28"/>
          <w:szCs w:val="28"/>
        </w:rPr>
        <w:t>桜の減少は必至です</w:t>
      </w:r>
      <w:r w:rsidR="00D662DC" w:rsidRPr="002573FF">
        <w:rPr>
          <w:rFonts w:hint="eastAsia"/>
          <w:sz w:val="28"/>
          <w:szCs w:val="28"/>
        </w:rPr>
        <w:t>。</w:t>
      </w:r>
      <w:r w:rsidR="0094209B" w:rsidRPr="002573FF">
        <w:rPr>
          <w:rFonts w:hint="eastAsia"/>
          <w:sz w:val="28"/>
          <w:szCs w:val="28"/>
        </w:rPr>
        <w:t>植樹にも</w:t>
      </w:r>
      <w:r w:rsidR="00D662DC" w:rsidRPr="002573FF">
        <w:rPr>
          <w:rFonts w:hint="eastAsia"/>
          <w:sz w:val="28"/>
          <w:szCs w:val="28"/>
        </w:rPr>
        <w:t>予算を</w:t>
      </w:r>
      <w:r w:rsidR="0094209B" w:rsidRPr="002573FF">
        <w:rPr>
          <w:rFonts w:hint="eastAsia"/>
          <w:sz w:val="28"/>
          <w:szCs w:val="28"/>
        </w:rPr>
        <w:t>しっかり</w:t>
      </w:r>
      <w:r w:rsidR="00D662DC" w:rsidRPr="002573FF">
        <w:rPr>
          <w:rFonts w:hint="eastAsia"/>
          <w:sz w:val="28"/>
          <w:szCs w:val="28"/>
        </w:rPr>
        <w:t>つけて</w:t>
      </w:r>
      <w:r w:rsidR="001C59ED" w:rsidRPr="002573FF">
        <w:rPr>
          <w:rFonts w:hint="eastAsia"/>
          <w:sz w:val="28"/>
          <w:szCs w:val="28"/>
        </w:rPr>
        <w:t>桜並木を</w:t>
      </w:r>
      <w:r w:rsidR="00166D26" w:rsidRPr="002573FF">
        <w:rPr>
          <w:rFonts w:hint="eastAsia"/>
          <w:sz w:val="28"/>
          <w:szCs w:val="28"/>
        </w:rPr>
        <w:t>維持していただくよう、要望します。</w:t>
      </w:r>
    </w:p>
    <w:p w14:paraId="5B954F99" w14:textId="77777777" w:rsidR="00D662DC" w:rsidRPr="002573FF" w:rsidRDefault="00D662DC" w:rsidP="002573FF">
      <w:pPr>
        <w:spacing w:line="400" w:lineRule="exact"/>
        <w:rPr>
          <w:sz w:val="28"/>
          <w:szCs w:val="28"/>
        </w:rPr>
      </w:pPr>
    </w:p>
    <w:p w14:paraId="7522617C" w14:textId="407DFE45" w:rsidR="00A368C5" w:rsidRPr="002573FF" w:rsidRDefault="00A368C5" w:rsidP="002573FF">
      <w:pPr>
        <w:spacing w:line="400" w:lineRule="exact"/>
        <w:rPr>
          <w:rFonts w:asciiTheme="minorEastAsia" w:hAnsiTheme="minorEastAsia"/>
          <w:sz w:val="28"/>
          <w:szCs w:val="28"/>
        </w:rPr>
      </w:pPr>
      <w:r w:rsidRPr="002573FF">
        <w:rPr>
          <w:rFonts w:ascii="BIZ UDPゴシック" w:eastAsia="BIZ UDPゴシック" w:hAnsi="BIZ UDPゴシック" w:hint="eastAsia"/>
          <w:sz w:val="28"/>
          <w:szCs w:val="28"/>
        </w:rPr>
        <w:t>多摩区三田地域への医療提供体制について</w:t>
      </w:r>
      <w:r w:rsidR="00034B2D" w:rsidRPr="002573FF">
        <w:rPr>
          <w:rFonts w:ascii="BIZ UDPゴシック" w:eastAsia="BIZ UDPゴシック" w:hAnsi="BIZ UDPゴシック" w:hint="eastAsia"/>
          <w:sz w:val="28"/>
          <w:szCs w:val="28"/>
        </w:rPr>
        <w:t>、</w:t>
      </w:r>
      <w:r w:rsidR="00034B2D" w:rsidRPr="002573FF">
        <w:rPr>
          <w:rFonts w:asciiTheme="minorEastAsia" w:hAnsiTheme="minorEastAsia" w:hint="eastAsia"/>
          <w:sz w:val="28"/>
          <w:szCs w:val="28"/>
        </w:rPr>
        <w:t>健康福祉局長にうかがいます。</w:t>
      </w:r>
    </w:p>
    <w:p w14:paraId="4302B6FA" w14:textId="77777777" w:rsidR="00A368C5" w:rsidRPr="002573FF" w:rsidRDefault="00A368C5" w:rsidP="002573FF">
      <w:pPr>
        <w:spacing w:line="400" w:lineRule="exact"/>
        <w:rPr>
          <w:sz w:val="28"/>
          <w:szCs w:val="28"/>
        </w:rPr>
      </w:pPr>
    </w:p>
    <w:p w14:paraId="5A326212" w14:textId="77777777" w:rsidR="00A368C5" w:rsidRPr="002573FF" w:rsidRDefault="00A368C5" w:rsidP="002573FF">
      <w:pPr>
        <w:spacing w:line="400" w:lineRule="exact"/>
        <w:rPr>
          <w:sz w:val="28"/>
          <w:szCs w:val="28"/>
        </w:rPr>
      </w:pPr>
      <w:r w:rsidRPr="002573FF">
        <w:rPr>
          <w:rFonts w:hint="eastAsia"/>
          <w:sz w:val="28"/>
          <w:szCs w:val="28"/>
        </w:rPr>
        <w:t>質問①</w:t>
      </w:r>
    </w:p>
    <w:p w14:paraId="59E930CB" w14:textId="14FE165F" w:rsidR="00A368C5" w:rsidRPr="002573FF" w:rsidRDefault="00A368C5" w:rsidP="002573FF">
      <w:pPr>
        <w:spacing w:line="400" w:lineRule="exact"/>
        <w:rPr>
          <w:sz w:val="28"/>
          <w:szCs w:val="28"/>
        </w:rPr>
      </w:pPr>
      <w:r w:rsidRPr="002573FF">
        <w:rPr>
          <w:rFonts w:hint="eastAsia"/>
          <w:sz w:val="28"/>
          <w:szCs w:val="28"/>
        </w:rPr>
        <w:t xml:space="preserve">　総戸数1,108戸の大規模団地、西三田</w:t>
      </w:r>
      <w:r w:rsidR="001B2A5B" w:rsidRPr="002573FF">
        <w:rPr>
          <w:rFonts w:hint="eastAsia"/>
          <w:sz w:val="28"/>
          <w:szCs w:val="28"/>
        </w:rPr>
        <w:t>住宅</w:t>
      </w:r>
      <w:r w:rsidRPr="002573FF">
        <w:rPr>
          <w:rFonts w:hint="eastAsia"/>
          <w:sz w:val="28"/>
          <w:szCs w:val="28"/>
        </w:rPr>
        <w:t>を擁する多摩区三田地域では、</w:t>
      </w:r>
      <w:r w:rsidR="00274164" w:rsidRPr="002573FF">
        <w:rPr>
          <w:rFonts w:hint="eastAsia"/>
          <w:sz w:val="28"/>
          <w:szCs w:val="28"/>
        </w:rPr>
        <w:t>2</w:t>
      </w:r>
      <w:r w:rsidR="00274164" w:rsidRPr="002573FF">
        <w:rPr>
          <w:sz w:val="28"/>
          <w:szCs w:val="28"/>
        </w:rPr>
        <w:t>020</w:t>
      </w:r>
      <w:r w:rsidR="005F6E68" w:rsidRPr="002573FF">
        <w:rPr>
          <w:rFonts w:hint="eastAsia"/>
          <w:sz w:val="28"/>
          <w:szCs w:val="28"/>
        </w:rPr>
        <w:t>年1</w:t>
      </w:r>
      <w:r w:rsidR="005F6E68" w:rsidRPr="002573FF">
        <w:rPr>
          <w:sz w:val="28"/>
          <w:szCs w:val="28"/>
        </w:rPr>
        <w:t>2</w:t>
      </w:r>
      <w:r w:rsidRPr="002573FF">
        <w:rPr>
          <w:rFonts w:hint="eastAsia"/>
          <w:sz w:val="28"/>
          <w:szCs w:val="28"/>
        </w:rPr>
        <w:t>月に近隣では唯一の診療所が閉院し、医療機関にかかるにはバスや電車で向ヶ丘遊園や登戸まで出かけなくてはならなくなりました。しかも、コロナ禍でバスは減便され、医療的アクセスは悪化しています。</w:t>
      </w:r>
      <w:r w:rsidR="00B2425B" w:rsidRPr="002573FF">
        <w:rPr>
          <w:rFonts w:hint="eastAsia"/>
          <w:sz w:val="28"/>
          <w:szCs w:val="28"/>
        </w:rPr>
        <w:t>(ディスプレーお願いします)</w:t>
      </w:r>
      <w:r w:rsidR="00D10DD5" w:rsidRPr="002573FF">
        <w:rPr>
          <w:rFonts w:hint="eastAsia"/>
          <w:sz w:val="28"/>
          <w:szCs w:val="28"/>
        </w:rPr>
        <w:t>そもそも、</w:t>
      </w:r>
      <w:r w:rsidR="00C569CA" w:rsidRPr="002573FF">
        <w:rPr>
          <w:rFonts w:hint="eastAsia"/>
          <w:sz w:val="28"/>
          <w:szCs w:val="28"/>
        </w:rPr>
        <w:t>多摩区は</w:t>
      </w:r>
      <w:r w:rsidR="006A465F" w:rsidRPr="002573FF">
        <w:rPr>
          <w:rFonts w:hint="eastAsia"/>
          <w:sz w:val="28"/>
          <w:szCs w:val="28"/>
        </w:rPr>
        <w:t>総合医療機関までの平均</w:t>
      </w:r>
      <w:r w:rsidR="00111C0F" w:rsidRPr="002573FF">
        <w:rPr>
          <w:rFonts w:hint="eastAsia"/>
          <w:sz w:val="28"/>
          <w:szCs w:val="28"/>
        </w:rPr>
        <w:t>アクセス距離が</w:t>
      </w:r>
      <w:r w:rsidR="00F112E0" w:rsidRPr="002573FF">
        <w:rPr>
          <w:rFonts w:hint="eastAsia"/>
          <w:sz w:val="28"/>
          <w:szCs w:val="28"/>
        </w:rPr>
        <w:t>約2キロと、</w:t>
      </w:r>
      <w:r w:rsidR="005A6907" w:rsidRPr="002573FF">
        <w:rPr>
          <w:rFonts w:hint="eastAsia"/>
          <w:sz w:val="28"/>
          <w:szCs w:val="28"/>
        </w:rPr>
        <w:t>7行政区では</w:t>
      </w:r>
      <w:r w:rsidR="00F112E0" w:rsidRPr="002573FF">
        <w:rPr>
          <w:rFonts w:hint="eastAsia"/>
          <w:sz w:val="28"/>
          <w:szCs w:val="28"/>
        </w:rPr>
        <w:t>最下位です。</w:t>
      </w:r>
      <w:r w:rsidR="00DA517D" w:rsidRPr="002573FF">
        <w:rPr>
          <w:rFonts w:hint="eastAsia"/>
          <w:sz w:val="28"/>
          <w:szCs w:val="28"/>
        </w:rPr>
        <w:t>三田地域は</w:t>
      </w:r>
      <w:r w:rsidR="00B06FD0" w:rsidRPr="002573FF">
        <w:rPr>
          <w:rFonts w:hint="eastAsia"/>
          <w:sz w:val="28"/>
          <w:szCs w:val="28"/>
        </w:rPr>
        <w:t>そのうえに</w:t>
      </w:r>
      <w:r w:rsidR="00B41F4A" w:rsidRPr="002573FF">
        <w:rPr>
          <w:rFonts w:hint="eastAsia"/>
          <w:sz w:val="28"/>
          <w:szCs w:val="28"/>
        </w:rPr>
        <w:t>丘陵地で坂が多いとい</w:t>
      </w:r>
      <w:r w:rsidR="005B3E54" w:rsidRPr="002573FF">
        <w:rPr>
          <w:rFonts w:hint="eastAsia"/>
          <w:sz w:val="28"/>
          <w:szCs w:val="28"/>
        </w:rPr>
        <w:t>う</w:t>
      </w:r>
      <w:r w:rsidR="00702AF6" w:rsidRPr="002573FF">
        <w:rPr>
          <w:rFonts w:hint="eastAsia"/>
          <w:sz w:val="28"/>
          <w:szCs w:val="28"/>
        </w:rPr>
        <w:t>悪条件</w:t>
      </w:r>
      <w:r w:rsidR="00B20A62" w:rsidRPr="002573FF">
        <w:rPr>
          <w:rFonts w:hint="eastAsia"/>
          <w:sz w:val="28"/>
          <w:szCs w:val="28"/>
        </w:rPr>
        <w:t>が加わります。</w:t>
      </w:r>
      <w:r w:rsidR="00F726C3" w:rsidRPr="002573FF">
        <w:rPr>
          <w:rFonts w:hint="eastAsia"/>
          <w:sz w:val="28"/>
          <w:szCs w:val="28"/>
        </w:rPr>
        <w:t>こうした</w:t>
      </w:r>
      <w:r w:rsidR="00CC375C" w:rsidRPr="002573FF">
        <w:rPr>
          <w:rFonts w:hint="eastAsia"/>
          <w:sz w:val="28"/>
          <w:szCs w:val="28"/>
        </w:rPr>
        <w:t>当該</w:t>
      </w:r>
      <w:r w:rsidR="00F726C3" w:rsidRPr="002573FF">
        <w:rPr>
          <w:rFonts w:hint="eastAsia"/>
          <w:sz w:val="28"/>
          <w:szCs w:val="28"/>
        </w:rPr>
        <w:t>地域に、以前は</w:t>
      </w:r>
      <w:r w:rsidRPr="002573FF">
        <w:rPr>
          <w:rFonts w:hint="eastAsia"/>
          <w:sz w:val="28"/>
          <w:szCs w:val="28"/>
        </w:rPr>
        <w:t>公設の三田診療所が設置されていました。この診療所が設置された経緯についてうかがいます。併せて、診療所の診療体制についても、うかがいます。</w:t>
      </w:r>
    </w:p>
    <w:p w14:paraId="4C8E732F" w14:textId="44BE5DFB" w:rsidR="00545C01" w:rsidRPr="002573FF" w:rsidRDefault="00545C01" w:rsidP="002573FF">
      <w:pPr>
        <w:spacing w:line="400" w:lineRule="exact"/>
        <w:rPr>
          <w:color w:val="FF0000"/>
          <w:sz w:val="28"/>
          <w:szCs w:val="28"/>
        </w:rPr>
      </w:pPr>
      <w:r w:rsidRPr="002573FF">
        <w:rPr>
          <w:rFonts w:ascii="ＭＳ明朝" w:eastAsia="ＭＳ明朝" w:cs="ＭＳ明朝" w:hint="eastAsia"/>
          <w:color w:val="FF0000"/>
          <w:kern w:val="0"/>
          <w:sz w:val="28"/>
          <w:szCs w:val="28"/>
        </w:rPr>
        <w:t>答弁①</w:t>
      </w:r>
    </w:p>
    <w:p w14:paraId="50536502" w14:textId="77777777" w:rsidR="00545C01" w:rsidRPr="002573FF" w:rsidRDefault="00545C01"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三田診療所についての御質問でございますが、</w:t>
      </w:r>
    </w:p>
    <w:p w14:paraId="24AE90A3" w14:textId="77B08DA7" w:rsidR="00545C01" w:rsidRPr="002573FF" w:rsidRDefault="00545C01"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医療機関のない「無医地区」対策として、昭和</w:t>
      </w:r>
      <w:r w:rsidRPr="002573FF">
        <w:rPr>
          <w:rFonts w:ascii="ＭＳ明朝" w:eastAsia="ＭＳ明朝" w:cs="ＭＳ明朝"/>
          <w:color w:val="FF0000"/>
          <w:kern w:val="0"/>
          <w:sz w:val="28"/>
          <w:szCs w:val="28"/>
        </w:rPr>
        <w:t>48</w:t>
      </w:r>
      <w:r w:rsidRPr="002573FF">
        <w:rPr>
          <w:rFonts w:ascii="ＭＳ明朝" w:eastAsia="ＭＳ明朝" w:cs="ＭＳ明朝" w:hint="eastAsia"/>
          <w:color w:val="FF0000"/>
          <w:kern w:val="0"/>
          <w:sz w:val="28"/>
          <w:szCs w:val="28"/>
        </w:rPr>
        <w:t>年に設置した前身の市立三</w:t>
      </w:r>
      <w:r w:rsidRPr="002573FF">
        <w:rPr>
          <w:rFonts w:ascii="ＭＳ明朝" w:eastAsia="ＭＳ明朝" w:cs="ＭＳ明朝" w:hint="eastAsia"/>
          <w:color w:val="FF0000"/>
          <w:kern w:val="0"/>
          <w:sz w:val="28"/>
          <w:szCs w:val="28"/>
        </w:rPr>
        <w:lastRenderedPageBreak/>
        <w:t>田病院の閉院に伴い、当時の医療需要の受け皿として、その一部である内科外来部門を引き継ぐ形で、平成</w:t>
      </w:r>
      <w:r w:rsidRPr="002573FF">
        <w:rPr>
          <w:rFonts w:ascii="ＭＳ明朝" w:eastAsia="ＭＳ明朝" w:cs="ＭＳ明朝"/>
          <w:color w:val="FF0000"/>
          <w:kern w:val="0"/>
          <w:sz w:val="28"/>
          <w:szCs w:val="28"/>
        </w:rPr>
        <w:t>3</w:t>
      </w:r>
      <w:r w:rsidRPr="002573FF">
        <w:rPr>
          <w:rFonts w:ascii="ＭＳ明朝" w:eastAsia="ＭＳ明朝" w:cs="ＭＳ明朝" w:hint="eastAsia"/>
          <w:color w:val="FF0000"/>
          <w:kern w:val="0"/>
          <w:sz w:val="28"/>
          <w:szCs w:val="28"/>
        </w:rPr>
        <w:t>年</w:t>
      </w:r>
      <w:r w:rsidRPr="002573FF">
        <w:rPr>
          <w:rFonts w:ascii="ＭＳ明朝" w:eastAsia="ＭＳ明朝" w:cs="ＭＳ明朝"/>
          <w:color w:val="FF0000"/>
          <w:kern w:val="0"/>
          <w:sz w:val="28"/>
          <w:szCs w:val="28"/>
        </w:rPr>
        <w:t>4</w:t>
      </w:r>
      <w:r w:rsidRPr="002573FF">
        <w:rPr>
          <w:rFonts w:ascii="ＭＳ明朝" w:eastAsia="ＭＳ明朝" w:cs="ＭＳ明朝" w:hint="eastAsia"/>
          <w:color w:val="FF0000"/>
          <w:kern w:val="0"/>
          <w:sz w:val="28"/>
          <w:szCs w:val="28"/>
        </w:rPr>
        <w:t>月に設置したものでございます。また、当時の診療体制といたしましては、内科の医師</w:t>
      </w:r>
      <w:r w:rsidRPr="002573FF">
        <w:rPr>
          <w:rFonts w:ascii="ＭＳ明朝" w:eastAsia="ＭＳ明朝" w:cs="ＭＳ明朝"/>
          <w:color w:val="FF0000"/>
          <w:kern w:val="0"/>
          <w:sz w:val="28"/>
          <w:szCs w:val="28"/>
        </w:rPr>
        <w:t>1</w:t>
      </w:r>
      <w:r w:rsidRPr="002573FF">
        <w:rPr>
          <w:rFonts w:ascii="ＭＳ明朝" w:eastAsia="ＭＳ明朝" w:cs="ＭＳ明朝" w:hint="eastAsia"/>
          <w:color w:val="FF0000"/>
          <w:kern w:val="0"/>
          <w:sz w:val="28"/>
          <w:szCs w:val="28"/>
        </w:rPr>
        <w:t>名、看護師</w:t>
      </w:r>
      <w:r w:rsidRPr="002573FF">
        <w:rPr>
          <w:rFonts w:ascii="ＭＳ明朝" w:eastAsia="ＭＳ明朝" w:cs="ＭＳ明朝"/>
          <w:color w:val="FF0000"/>
          <w:kern w:val="0"/>
          <w:sz w:val="28"/>
          <w:szCs w:val="28"/>
        </w:rPr>
        <w:t>5</w:t>
      </w:r>
      <w:r w:rsidRPr="002573FF">
        <w:rPr>
          <w:rFonts w:ascii="ＭＳ明朝" w:eastAsia="ＭＳ明朝" w:cs="ＭＳ明朝" w:hint="eastAsia"/>
          <w:color w:val="FF0000"/>
          <w:kern w:val="0"/>
          <w:sz w:val="28"/>
          <w:szCs w:val="28"/>
        </w:rPr>
        <w:t>名、放射線技師</w:t>
      </w:r>
      <w:r w:rsidRPr="002573FF">
        <w:rPr>
          <w:rFonts w:ascii="ＭＳ明朝" w:eastAsia="ＭＳ明朝" w:cs="ＭＳ明朝"/>
          <w:color w:val="FF0000"/>
          <w:kern w:val="0"/>
          <w:sz w:val="28"/>
          <w:szCs w:val="28"/>
        </w:rPr>
        <w:t>1</w:t>
      </w:r>
      <w:r w:rsidRPr="002573FF">
        <w:rPr>
          <w:rFonts w:ascii="ＭＳ明朝" w:eastAsia="ＭＳ明朝" w:cs="ＭＳ明朝" w:hint="eastAsia"/>
          <w:color w:val="FF0000"/>
          <w:kern w:val="0"/>
          <w:sz w:val="28"/>
          <w:szCs w:val="28"/>
        </w:rPr>
        <w:t>名でございます。</w:t>
      </w:r>
    </w:p>
    <w:p w14:paraId="76D3CAD5" w14:textId="77777777" w:rsidR="00A368C5" w:rsidRPr="002573FF" w:rsidRDefault="00A368C5" w:rsidP="002573FF">
      <w:pPr>
        <w:spacing w:line="400" w:lineRule="exact"/>
        <w:rPr>
          <w:sz w:val="28"/>
          <w:szCs w:val="28"/>
        </w:rPr>
      </w:pPr>
      <w:r w:rsidRPr="002573FF">
        <w:rPr>
          <w:rFonts w:hint="eastAsia"/>
          <w:sz w:val="28"/>
          <w:szCs w:val="28"/>
        </w:rPr>
        <w:t>質問②</w:t>
      </w:r>
    </w:p>
    <w:p w14:paraId="36194FAE" w14:textId="4EB3C4E7" w:rsidR="00A368C5" w:rsidRPr="002573FF" w:rsidRDefault="00A368C5" w:rsidP="002573FF">
      <w:pPr>
        <w:spacing w:line="400" w:lineRule="exact"/>
        <w:rPr>
          <w:sz w:val="28"/>
          <w:szCs w:val="28"/>
        </w:rPr>
      </w:pPr>
      <w:r w:rsidRPr="002573FF">
        <w:rPr>
          <w:rFonts w:hint="eastAsia"/>
          <w:sz w:val="28"/>
          <w:szCs w:val="28"/>
        </w:rPr>
        <w:t xml:space="preserve">　</w:t>
      </w:r>
      <w:r w:rsidR="00B7778E" w:rsidRPr="002573FF">
        <w:rPr>
          <w:rFonts w:hint="eastAsia"/>
          <w:sz w:val="28"/>
          <w:szCs w:val="28"/>
        </w:rPr>
        <w:t>三田診療所の</w:t>
      </w:r>
      <w:r w:rsidR="0063594D" w:rsidRPr="002573FF">
        <w:rPr>
          <w:rFonts w:hint="eastAsia"/>
          <w:sz w:val="28"/>
          <w:szCs w:val="28"/>
        </w:rPr>
        <w:t>前身</w:t>
      </w:r>
      <w:r w:rsidR="00B7778E" w:rsidRPr="002573FF">
        <w:rPr>
          <w:rFonts w:hint="eastAsia"/>
          <w:sz w:val="28"/>
          <w:szCs w:val="28"/>
        </w:rPr>
        <w:t>である</w:t>
      </w:r>
      <w:r w:rsidR="0063594D" w:rsidRPr="002573FF">
        <w:rPr>
          <w:rFonts w:hint="eastAsia"/>
          <w:sz w:val="28"/>
          <w:szCs w:val="28"/>
        </w:rPr>
        <w:t>市立</w:t>
      </w:r>
      <w:r w:rsidRPr="002573FF">
        <w:rPr>
          <w:rFonts w:hint="eastAsia"/>
          <w:sz w:val="28"/>
          <w:szCs w:val="28"/>
        </w:rPr>
        <w:t>三田</w:t>
      </w:r>
      <w:r w:rsidR="00B7778E" w:rsidRPr="002573FF">
        <w:rPr>
          <w:rFonts w:hint="eastAsia"/>
          <w:sz w:val="28"/>
          <w:szCs w:val="28"/>
        </w:rPr>
        <w:t>病院</w:t>
      </w:r>
      <w:r w:rsidRPr="002573FF">
        <w:rPr>
          <w:rFonts w:hint="eastAsia"/>
          <w:sz w:val="28"/>
          <w:szCs w:val="28"/>
        </w:rPr>
        <w:t>は内科、小児科、整形外科など、複数科を有し、19</w:t>
      </w:r>
      <w:r w:rsidR="00863F2E" w:rsidRPr="002573FF">
        <w:rPr>
          <w:sz w:val="28"/>
          <w:szCs w:val="28"/>
        </w:rPr>
        <w:t>73</w:t>
      </w:r>
      <w:r w:rsidRPr="002573FF">
        <w:rPr>
          <w:rFonts w:hint="eastAsia"/>
          <w:sz w:val="28"/>
          <w:szCs w:val="28"/>
        </w:rPr>
        <w:t>年の</w:t>
      </w:r>
      <w:r w:rsidR="00863F2E" w:rsidRPr="002573FF">
        <w:rPr>
          <w:rFonts w:hint="eastAsia"/>
          <w:sz w:val="28"/>
          <w:szCs w:val="28"/>
        </w:rPr>
        <w:t>開院</w:t>
      </w:r>
      <w:r w:rsidRPr="002573FF">
        <w:rPr>
          <w:rFonts w:hint="eastAsia"/>
          <w:sz w:val="28"/>
          <w:szCs w:val="28"/>
        </w:rPr>
        <w:t>当初から西三田</w:t>
      </w:r>
      <w:r w:rsidR="001B2A5B" w:rsidRPr="002573FF">
        <w:rPr>
          <w:rFonts w:hint="eastAsia"/>
          <w:sz w:val="28"/>
          <w:szCs w:val="28"/>
        </w:rPr>
        <w:t>住宅</w:t>
      </w:r>
      <w:r w:rsidRPr="002573FF">
        <w:rPr>
          <w:rFonts w:hint="eastAsia"/>
          <w:sz w:val="28"/>
          <w:szCs w:val="28"/>
        </w:rPr>
        <w:t>に住む方からは「子どもの急な発熱時にも、歩いて行ける距離に</w:t>
      </w:r>
      <w:r w:rsidR="003433B1" w:rsidRPr="002573FF">
        <w:rPr>
          <w:rFonts w:hint="eastAsia"/>
          <w:sz w:val="28"/>
          <w:szCs w:val="28"/>
        </w:rPr>
        <w:t>公立の医療機関</w:t>
      </w:r>
      <w:r w:rsidRPr="002573FF">
        <w:rPr>
          <w:rFonts w:hint="eastAsia"/>
          <w:sz w:val="28"/>
          <w:szCs w:val="28"/>
        </w:rPr>
        <w:t>があって安心だった」と聞いています。乳幼児から高齢者まで、幅広く地域医療に貢献してきた診療所が廃止された理由について、うかがいます。</w:t>
      </w:r>
    </w:p>
    <w:p w14:paraId="1F2455A8" w14:textId="71D4877E" w:rsidR="005872A1" w:rsidRPr="002573FF" w:rsidRDefault="005872A1"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答弁②</w:t>
      </w:r>
    </w:p>
    <w:p w14:paraId="4C9A99A9" w14:textId="40A06C97" w:rsidR="005872A1" w:rsidRPr="002573FF" w:rsidRDefault="005872A1"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三田診療所についての御質問でございますが、</w:t>
      </w:r>
    </w:p>
    <w:p w14:paraId="7A3D6476" w14:textId="5EE81C8E" w:rsidR="005872A1" w:rsidRPr="002573FF" w:rsidRDefault="005872A1"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地域において民間医療機関が</w:t>
      </w:r>
      <w:r w:rsidR="00CE16EB" w:rsidRPr="002573FF">
        <w:rPr>
          <w:rFonts w:ascii="ＭＳ明朝" w:eastAsia="ＭＳ明朝" w:cs="ＭＳ明朝" w:hint="eastAsia"/>
          <w:color w:val="FF0000"/>
          <w:kern w:val="0"/>
          <w:sz w:val="28"/>
          <w:szCs w:val="28"/>
        </w:rPr>
        <w:t>順次</w:t>
      </w:r>
      <w:r w:rsidRPr="002573FF">
        <w:rPr>
          <w:rFonts w:ascii="ＭＳ明朝" w:eastAsia="ＭＳ明朝" w:cs="ＭＳ明朝" w:hint="eastAsia"/>
          <w:color w:val="FF0000"/>
          <w:kern w:val="0"/>
          <w:sz w:val="28"/>
          <w:szCs w:val="28"/>
        </w:rPr>
        <w:t>開設されたことを受けて、当初の役割が果たされたことから、平成</w:t>
      </w:r>
      <w:r w:rsidRPr="002573FF">
        <w:rPr>
          <w:rFonts w:ascii="ＭＳ明朝" w:eastAsia="ＭＳ明朝" w:cs="ＭＳ明朝"/>
          <w:color w:val="FF0000"/>
          <w:kern w:val="0"/>
          <w:sz w:val="28"/>
          <w:szCs w:val="28"/>
        </w:rPr>
        <w:t>17</w:t>
      </w:r>
      <w:r w:rsidRPr="002573FF">
        <w:rPr>
          <w:rFonts w:ascii="ＭＳ明朝" w:eastAsia="ＭＳ明朝" w:cs="ＭＳ明朝" w:hint="eastAsia"/>
          <w:color w:val="FF0000"/>
          <w:kern w:val="0"/>
          <w:sz w:val="28"/>
          <w:szCs w:val="28"/>
        </w:rPr>
        <w:t>年度末に廃止となったものでございます。</w:t>
      </w:r>
    </w:p>
    <w:p w14:paraId="04129B42" w14:textId="77777777" w:rsidR="00A368C5" w:rsidRPr="002573FF" w:rsidRDefault="00A368C5" w:rsidP="002573FF">
      <w:pPr>
        <w:spacing w:line="400" w:lineRule="exact"/>
        <w:rPr>
          <w:color w:val="FF0000"/>
          <w:sz w:val="28"/>
          <w:szCs w:val="28"/>
        </w:rPr>
      </w:pPr>
    </w:p>
    <w:p w14:paraId="58DAECAC" w14:textId="77777777" w:rsidR="00A368C5" w:rsidRPr="002573FF" w:rsidRDefault="00A368C5" w:rsidP="002573FF">
      <w:pPr>
        <w:spacing w:line="400" w:lineRule="exact"/>
        <w:rPr>
          <w:sz w:val="28"/>
          <w:szCs w:val="28"/>
        </w:rPr>
      </w:pPr>
      <w:r w:rsidRPr="002573FF">
        <w:rPr>
          <w:rFonts w:hint="eastAsia"/>
          <w:sz w:val="28"/>
          <w:szCs w:val="28"/>
        </w:rPr>
        <w:t>質問③</w:t>
      </w:r>
    </w:p>
    <w:p w14:paraId="61B65714" w14:textId="77777777" w:rsidR="00A368C5" w:rsidRPr="002573FF" w:rsidRDefault="00A368C5" w:rsidP="002573FF">
      <w:pPr>
        <w:spacing w:line="400" w:lineRule="exact"/>
        <w:ind w:firstLineChars="100" w:firstLine="280"/>
        <w:rPr>
          <w:sz w:val="28"/>
          <w:szCs w:val="28"/>
        </w:rPr>
      </w:pPr>
      <w:r w:rsidRPr="002573FF">
        <w:rPr>
          <w:rFonts w:hint="eastAsia"/>
          <w:sz w:val="28"/>
          <w:szCs w:val="28"/>
        </w:rPr>
        <w:t>「かわさき保険医療プラン(2018－2023年度)」には、地域での暮らしを支える医療提供体制の構築として、かかりつけ医機能の普及啓発も掲げられています。しかし、三田のように身近なかかりつけ医が乏しい地域には、市としてどう対応していくのか、うかがいます。</w:t>
      </w:r>
    </w:p>
    <w:p w14:paraId="75608547" w14:textId="77777777" w:rsidR="009D6826" w:rsidRPr="002573FF" w:rsidRDefault="009D6826"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答弁③</w:t>
      </w:r>
    </w:p>
    <w:p w14:paraId="12E5F320" w14:textId="77777777" w:rsidR="009D6826" w:rsidRPr="002573FF" w:rsidRDefault="009D6826"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かかりつけ医についての御質問でございますが、</w:t>
      </w:r>
    </w:p>
    <w:p w14:paraId="6602DDB1" w14:textId="3F5E0E3D" w:rsidR="009D6826" w:rsidRPr="002573FF" w:rsidRDefault="009D6826"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日常の健康管理や体調の変化などを気軽に相談できる身近な「かかりつけ医」を持つことは、大変重要であると考えております。健康管理や初期医療に関する保健医療サービスを提供するための最も基礎的な単位である「一次保健医療圏」につきましては、「区」単位となりますことから、市民二―ズに合った医療機関を紹介できるよう「かわさきのお医者さん」や「救急医療情報センター」等を通じて、丁寧に情報提供してまいりたいと存じます。</w:t>
      </w:r>
    </w:p>
    <w:p w14:paraId="2B3776E1" w14:textId="19718968" w:rsidR="00A368C5" w:rsidRPr="002573FF" w:rsidRDefault="00A368C5" w:rsidP="002573FF">
      <w:pPr>
        <w:spacing w:line="400" w:lineRule="exact"/>
        <w:rPr>
          <w:sz w:val="28"/>
          <w:szCs w:val="28"/>
        </w:rPr>
      </w:pPr>
    </w:p>
    <w:p w14:paraId="33B11AFF" w14:textId="4FA608E5" w:rsidR="00967B20" w:rsidRPr="002573FF" w:rsidRDefault="00967B20" w:rsidP="002573FF">
      <w:pPr>
        <w:spacing w:line="400" w:lineRule="exact"/>
        <w:rPr>
          <w:sz w:val="28"/>
          <w:szCs w:val="28"/>
        </w:rPr>
      </w:pPr>
      <w:r w:rsidRPr="002573FF">
        <w:rPr>
          <w:rFonts w:hint="eastAsia"/>
          <w:sz w:val="28"/>
          <w:szCs w:val="28"/>
        </w:rPr>
        <w:t>「かかりつけ医」は区単位で考えるとのことですが、かかりつけという名称が示すように、医療を望む方が、身近に頻回にかかれなければ意味をなさないのではないでしょうか。</w:t>
      </w:r>
    </w:p>
    <w:p w14:paraId="09D85CB3" w14:textId="77777777" w:rsidR="00A368C5" w:rsidRPr="002573FF" w:rsidRDefault="00A368C5" w:rsidP="002573FF">
      <w:pPr>
        <w:spacing w:line="400" w:lineRule="exact"/>
        <w:rPr>
          <w:sz w:val="28"/>
          <w:szCs w:val="28"/>
        </w:rPr>
      </w:pPr>
      <w:r w:rsidRPr="002573FF">
        <w:rPr>
          <w:rFonts w:hint="eastAsia"/>
          <w:sz w:val="28"/>
          <w:szCs w:val="28"/>
        </w:rPr>
        <w:t>質問④</w:t>
      </w:r>
    </w:p>
    <w:p w14:paraId="1BBC11C6" w14:textId="51BF933C" w:rsidR="009D6826" w:rsidRPr="002573FF" w:rsidRDefault="00A368C5" w:rsidP="002573FF">
      <w:pPr>
        <w:spacing w:line="400" w:lineRule="exact"/>
        <w:rPr>
          <w:sz w:val="28"/>
          <w:szCs w:val="28"/>
        </w:rPr>
      </w:pPr>
      <w:r w:rsidRPr="002573FF">
        <w:rPr>
          <w:rFonts w:hint="eastAsia"/>
          <w:sz w:val="28"/>
          <w:szCs w:val="28"/>
        </w:rPr>
        <w:t xml:space="preserve">　西三田</w:t>
      </w:r>
      <w:r w:rsidR="009A2C17" w:rsidRPr="002573FF">
        <w:rPr>
          <w:rFonts w:hint="eastAsia"/>
          <w:sz w:val="28"/>
          <w:szCs w:val="28"/>
        </w:rPr>
        <w:t>住宅</w:t>
      </w:r>
      <w:r w:rsidRPr="002573FF">
        <w:rPr>
          <w:rFonts w:hint="eastAsia"/>
          <w:sz w:val="28"/>
          <w:szCs w:val="28"/>
        </w:rPr>
        <w:t>をはじめ地域では高齢化が進行中です。</w:t>
      </w:r>
      <w:r w:rsidR="00615C30" w:rsidRPr="002573FF">
        <w:rPr>
          <w:rFonts w:hint="eastAsia"/>
          <w:sz w:val="28"/>
          <w:szCs w:val="28"/>
        </w:rPr>
        <w:t>西三田住宅</w:t>
      </w:r>
      <w:r w:rsidR="00AA0B27" w:rsidRPr="002573FF">
        <w:rPr>
          <w:rFonts w:hint="eastAsia"/>
          <w:sz w:val="28"/>
          <w:szCs w:val="28"/>
        </w:rPr>
        <w:t>管理組合</w:t>
      </w:r>
      <w:r w:rsidR="0074481C" w:rsidRPr="002573FF">
        <w:rPr>
          <w:rFonts w:hint="eastAsia"/>
          <w:sz w:val="28"/>
          <w:szCs w:val="28"/>
        </w:rPr>
        <w:t>によれば、</w:t>
      </w:r>
      <w:r w:rsidR="001B2A5B" w:rsidRPr="002573FF">
        <w:rPr>
          <w:rFonts w:hint="eastAsia"/>
          <w:sz w:val="28"/>
          <w:szCs w:val="28"/>
        </w:rPr>
        <w:t>同団地</w:t>
      </w:r>
      <w:r w:rsidR="005F3D88" w:rsidRPr="002573FF">
        <w:rPr>
          <w:rFonts w:hint="eastAsia"/>
          <w:sz w:val="28"/>
          <w:szCs w:val="28"/>
        </w:rPr>
        <w:t>で</w:t>
      </w:r>
      <w:r w:rsidR="001B2A5B" w:rsidRPr="002573FF">
        <w:rPr>
          <w:rFonts w:hint="eastAsia"/>
          <w:sz w:val="28"/>
          <w:szCs w:val="28"/>
        </w:rPr>
        <w:t>65歳以上の高齢者がいる世帯は</w:t>
      </w:r>
      <w:r w:rsidR="00671E4E" w:rsidRPr="002573FF">
        <w:rPr>
          <w:rFonts w:hint="eastAsia"/>
          <w:sz w:val="28"/>
          <w:szCs w:val="28"/>
        </w:rPr>
        <w:t>55</w:t>
      </w:r>
      <w:r w:rsidR="00671E4E" w:rsidRPr="002573FF">
        <w:rPr>
          <w:sz w:val="28"/>
          <w:szCs w:val="28"/>
        </w:rPr>
        <w:t>%</w:t>
      </w:r>
      <w:r w:rsidR="005F3D88" w:rsidRPr="002573FF">
        <w:rPr>
          <w:rFonts w:hint="eastAsia"/>
          <w:sz w:val="28"/>
          <w:szCs w:val="28"/>
        </w:rPr>
        <w:t>とのことです。</w:t>
      </w:r>
      <w:r w:rsidRPr="002573FF">
        <w:rPr>
          <w:rFonts w:hint="eastAsia"/>
          <w:sz w:val="28"/>
          <w:szCs w:val="28"/>
        </w:rPr>
        <w:t>エレベ</w:t>
      </w:r>
      <w:r w:rsidRPr="002573FF">
        <w:rPr>
          <w:rFonts w:hint="eastAsia"/>
          <w:sz w:val="28"/>
          <w:szCs w:val="28"/>
        </w:rPr>
        <w:lastRenderedPageBreak/>
        <w:t>ーターのない</w:t>
      </w:r>
      <w:r w:rsidR="009A2C17" w:rsidRPr="002573FF">
        <w:rPr>
          <w:rFonts w:hint="eastAsia"/>
          <w:sz w:val="28"/>
          <w:szCs w:val="28"/>
        </w:rPr>
        <w:t>5階建ての</w:t>
      </w:r>
      <w:r w:rsidRPr="002573FF">
        <w:rPr>
          <w:rFonts w:hint="eastAsia"/>
          <w:sz w:val="28"/>
          <w:szCs w:val="28"/>
        </w:rPr>
        <w:t>西三田</w:t>
      </w:r>
      <w:r w:rsidR="009A2C17" w:rsidRPr="002573FF">
        <w:rPr>
          <w:rFonts w:hint="eastAsia"/>
          <w:sz w:val="28"/>
          <w:szCs w:val="28"/>
        </w:rPr>
        <w:t>住宅</w:t>
      </w:r>
      <w:r w:rsidRPr="002573FF">
        <w:rPr>
          <w:rFonts w:hint="eastAsia"/>
          <w:sz w:val="28"/>
          <w:szCs w:val="28"/>
        </w:rPr>
        <w:t>で上層階に住む高齢者は買い物に出かけるのも大儀</w:t>
      </w:r>
      <w:r w:rsidR="005F3D88" w:rsidRPr="002573FF">
        <w:rPr>
          <w:rFonts w:hint="eastAsia"/>
          <w:sz w:val="28"/>
          <w:szCs w:val="28"/>
        </w:rPr>
        <w:t>です</w:t>
      </w:r>
      <w:r w:rsidRPr="002573FF">
        <w:rPr>
          <w:rFonts w:hint="eastAsia"/>
          <w:sz w:val="28"/>
          <w:szCs w:val="28"/>
        </w:rPr>
        <w:t>。やはり、徒歩で通える範囲に公設の診療所を復活させるべきです。うかがいます。さらに、在宅医療にも対応できる訪問診療機能も</w:t>
      </w:r>
      <w:r w:rsidR="00BC4445" w:rsidRPr="002573FF">
        <w:rPr>
          <w:rFonts w:hint="eastAsia"/>
          <w:sz w:val="28"/>
          <w:szCs w:val="28"/>
        </w:rPr>
        <w:t>拡充</w:t>
      </w:r>
      <w:r w:rsidRPr="002573FF">
        <w:rPr>
          <w:rFonts w:hint="eastAsia"/>
          <w:sz w:val="28"/>
          <w:szCs w:val="28"/>
        </w:rPr>
        <w:t>すべきと考えますが、見解をうかがいます。</w:t>
      </w:r>
    </w:p>
    <w:p w14:paraId="1902A968" w14:textId="77777777" w:rsidR="009D6826" w:rsidRPr="002573FF" w:rsidRDefault="009D6826"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答弁④</w:t>
      </w:r>
    </w:p>
    <w:p w14:paraId="1629B168" w14:textId="77777777" w:rsidR="009D6826" w:rsidRPr="002573FF" w:rsidRDefault="009D6826"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診療機能についての御質問でございますが、</w:t>
      </w:r>
    </w:p>
    <w:p w14:paraId="625FFA69" w14:textId="30B0A3D8" w:rsidR="009D6826" w:rsidRPr="002573FF" w:rsidRDefault="009D6826"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現在、市内のみならず県内におきましても、医療機関のない地域とされる「無医地区」あるいはそれに準じる地区は解消されておりますことから、本市において公設の診療所を設置する予定はございません。なお、他の政令市におきましても、へき地や離島を除き、公設の診療所は設置されていないと伺っております。また、在宅医療につきましては、県内全域の傾向と同様、需要が高まってきている分野であることから、今後につきましても、各地域における必要</w:t>
      </w:r>
      <w:r w:rsidR="00247B7C" w:rsidRPr="002573FF">
        <w:rPr>
          <w:rFonts w:ascii="ＭＳ明朝" w:eastAsia="ＭＳ明朝" w:cs="ＭＳ明朝" w:hint="eastAsia"/>
          <w:color w:val="FF0000"/>
          <w:kern w:val="0"/>
          <w:sz w:val="28"/>
          <w:szCs w:val="28"/>
        </w:rPr>
        <w:t>性</w:t>
      </w:r>
      <w:r w:rsidRPr="002573FF">
        <w:rPr>
          <w:rFonts w:ascii="ＭＳ明朝" w:eastAsia="ＭＳ明朝" w:cs="ＭＳ明朝" w:hint="eastAsia"/>
          <w:color w:val="FF0000"/>
          <w:kern w:val="0"/>
          <w:sz w:val="28"/>
          <w:szCs w:val="28"/>
        </w:rPr>
        <w:t>や医療機関の設置状況等を考慮しつつ、関係団体や医療機関と連携しながら、在宅医療の充実に努めてまいります。</w:t>
      </w:r>
    </w:p>
    <w:p w14:paraId="502029FB" w14:textId="5A7EC5BB" w:rsidR="003D7738" w:rsidRPr="002573FF" w:rsidRDefault="003D7738" w:rsidP="002573FF">
      <w:pPr>
        <w:spacing w:line="400" w:lineRule="exact"/>
        <w:rPr>
          <w:sz w:val="28"/>
          <w:szCs w:val="28"/>
        </w:rPr>
      </w:pPr>
    </w:p>
    <w:p w14:paraId="4C747904" w14:textId="76AD65FA" w:rsidR="00E35E9D" w:rsidRPr="002573FF" w:rsidRDefault="00967B20" w:rsidP="002573FF">
      <w:pPr>
        <w:spacing w:line="400" w:lineRule="exact"/>
        <w:rPr>
          <w:sz w:val="28"/>
          <w:szCs w:val="28"/>
        </w:rPr>
      </w:pPr>
      <w:r w:rsidRPr="002573FF">
        <w:rPr>
          <w:rFonts w:hint="eastAsia"/>
          <w:sz w:val="28"/>
          <w:szCs w:val="28"/>
        </w:rPr>
        <w:t>「かかりつけ医」と同様に、「</w:t>
      </w:r>
      <w:r w:rsidR="00247B7C" w:rsidRPr="002573FF">
        <w:rPr>
          <w:rFonts w:hint="eastAsia"/>
          <w:sz w:val="28"/>
          <w:szCs w:val="28"/>
        </w:rPr>
        <w:t>無医地区」ではないという認識には疑問を感じます。公設診療所が廃止された理由は「民間医療機関の</w:t>
      </w:r>
      <w:r w:rsidR="00CE16EB" w:rsidRPr="002573FF">
        <w:rPr>
          <w:rFonts w:hint="eastAsia"/>
          <w:sz w:val="28"/>
          <w:szCs w:val="28"/>
        </w:rPr>
        <w:t>順</w:t>
      </w:r>
      <w:r w:rsidR="00247B7C" w:rsidRPr="002573FF">
        <w:rPr>
          <w:rFonts w:hint="eastAsia"/>
          <w:sz w:val="28"/>
          <w:szCs w:val="28"/>
        </w:rPr>
        <w:t>次開設」でしたが、現在三田地域ではその逆現象が生じているのです。</w:t>
      </w:r>
    </w:p>
    <w:p w14:paraId="581272EB" w14:textId="17853DFD" w:rsidR="00247B7C" w:rsidRPr="002573FF" w:rsidRDefault="00247B7C" w:rsidP="002573FF">
      <w:pPr>
        <w:spacing w:line="400" w:lineRule="exact"/>
        <w:rPr>
          <w:sz w:val="28"/>
          <w:szCs w:val="28"/>
        </w:rPr>
      </w:pPr>
      <w:r w:rsidRPr="002573FF">
        <w:rPr>
          <w:rFonts w:hint="eastAsia"/>
          <w:sz w:val="28"/>
          <w:szCs w:val="28"/>
        </w:rPr>
        <w:t>在宅医療の拡充だけでなく、やはり市民が安心できる医療提供体制は、市の責任で整えるべきことを指摘しておきます。</w:t>
      </w:r>
    </w:p>
    <w:p w14:paraId="738537F4" w14:textId="77777777" w:rsidR="00247B7C" w:rsidRPr="002573FF" w:rsidRDefault="00247B7C" w:rsidP="002573FF">
      <w:pPr>
        <w:spacing w:line="400" w:lineRule="exact"/>
        <w:rPr>
          <w:sz w:val="28"/>
          <w:szCs w:val="28"/>
        </w:rPr>
      </w:pPr>
    </w:p>
    <w:p w14:paraId="02E05FB4" w14:textId="77777777" w:rsidR="004B694F" w:rsidRPr="002573FF" w:rsidRDefault="004B694F" w:rsidP="002573FF">
      <w:pPr>
        <w:spacing w:line="400" w:lineRule="exact"/>
        <w:rPr>
          <w:sz w:val="28"/>
          <w:szCs w:val="28"/>
        </w:rPr>
      </w:pPr>
      <w:bookmarkStart w:id="0" w:name="HUID491805"/>
      <w:bookmarkEnd w:id="0"/>
      <w:r w:rsidRPr="002573FF">
        <w:rPr>
          <w:rFonts w:ascii="BIZ UDPゴシック" w:eastAsia="BIZ UDPゴシック" w:hAnsi="BIZ UDPゴシック" w:hint="eastAsia"/>
          <w:sz w:val="28"/>
          <w:szCs w:val="28"/>
        </w:rPr>
        <w:t>トランスジェンダーの方への医療的支援について</w:t>
      </w:r>
      <w:r w:rsidRPr="002573FF">
        <w:rPr>
          <w:rFonts w:hint="eastAsia"/>
          <w:sz w:val="28"/>
          <w:szCs w:val="28"/>
        </w:rPr>
        <w:t>です。</w:t>
      </w:r>
    </w:p>
    <w:p w14:paraId="74C44046" w14:textId="77777777" w:rsidR="004B694F" w:rsidRPr="002573FF" w:rsidRDefault="004B694F" w:rsidP="002573FF">
      <w:pPr>
        <w:spacing w:line="400" w:lineRule="exact"/>
        <w:rPr>
          <w:sz w:val="28"/>
          <w:szCs w:val="28"/>
        </w:rPr>
      </w:pPr>
      <w:r w:rsidRPr="002573FF">
        <w:rPr>
          <w:rFonts w:hint="eastAsia"/>
          <w:sz w:val="28"/>
          <w:szCs w:val="28"/>
        </w:rPr>
        <w:t>質問①</w:t>
      </w:r>
    </w:p>
    <w:p w14:paraId="27E2BAA8" w14:textId="5174A0B6" w:rsidR="004B694F" w:rsidRPr="002573FF" w:rsidRDefault="004B694F" w:rsidP="002573FF">
      <w:pPr>
        <w:spacing w:line="400" w:lineRule="exact"/>
        <w:ind w:firstLineChars="100" w:firstLine="280"/>
        <w:rPr>
          <w:sz w:val="28"/>
          <w:szCs w:val="28"/>
        </w:rPr>
      </w:pPr>
      <w:r w:rsidRPr="002573FF">
        <w:rPr>
          <w:rFonts w:hint="eastAsia"/>
          <w:sz w:val="28"/>
          <w:szCs w:val="28"/>
        </w:rPr>
        <w:t>性的マイノリティのなかで、性自認と身体的な性が一致しないトランスジェンダーの方は、複数の民間団体の調査によれば、性的マイノリティ全体の約2.5%が該当するといわれます。当事者の自身の性別や身体との向き合い方は一様でなく、医療機関を受診するか、性別適合について外科手術を希望するか、戸籍の変更を希望するかもさまざまです。しかし、こうした医学的な方法や戸籍変更を希望しても、周囲の理解が得られなかったり、健康状態や</w:t>
      </w:r>
      <w:r w:rsidR="000C6870" w:rsidRPr="002573FF">
        <w:rPr>
          <w:rFonts w:hint="eastAsia"/>
          <w:sz w:val="28"/>
          <w:szCs w:val="28"/>
        </w:rPr>
        <w:t>経済</w:t>
      </w:r>
      <w:r w:rsidRPr="002573FF">
        <w:rPr>
          <w:rFonts w:hint="eastAsia"/>
          <w:sz w:val="28"/>
          <w:szCs w:val="28"/>
        </w:rPr>
        <w:t>的な理由から希望がかなわず、生きづらさを抱えている方も少なくありません。</w:t>
      </w:r>
    </w:p>
    <w:p w14:paraId="401F7ECC" w14:textId="527CB041" w:rsidR="004B694F" w:rsidRPr="002573FF" w:rsidRDefault="004B694F" w:rsidP="002573FF">
      <w:pPr>
        <w:spacing w:line="400" w:lineRule="exact"/>
        <w:ind w:firstLineChars="100" w:firstLine="280"/>
        <w:rPr>
          <w:sz w:val="28"/>
          <w:szCs w:val="28"/>
        </w:rPr>
      </w:pPr>
      <w:r w:rsidRPr="002573FF">
        <w:rPr>
          <w:rFonts w:hint="eastAsia"/>
          <w:sz w:val="28"/>
          <w:szCs w:val="28"/>
        </w:rPr>
        <w:t>市内在住のあるトランスジェンダー男性は、思春期の頃から自らの身体的な性に違和感をおぼえ、成人後にホルモン療法を開始しました。ホルモン療法は自由診療で保険適用ではないため、この方が通うジェンダークリニックでは、注射は1回5,000円、さらに3～6か月ごとに血液検査をする必要があり、医療費は年間で25万円程度にもなり大きな負担となっています。「自分が自</w:t>
      </w:r>
      <w:r w:rsidRPr="002573FF">
        <w:rPr>
          <w:rFonts w:hint="eastAsia"/>
          <w:sz w:val="28"/>
          <w:szCs w:val="28"/>
        </w:rPr>
        <w:lastRenderedPageBreak/>
        <w:t>分らしく生きる、メンタルも含め社会生活を健康的に送るためにもホルモン療法は欠かせない。人権だけでなく、生存権にもかかわる問題です」と述べています。就労も不安定な方が多く、市としてもホルモン療法への保険適用を国に求めるべきと考えますが、健康福祉局長にうかがいます。</w:t>
      </w:r>
    </w:p>
    <w:p w14:paraId="14828CA0" w14:textId="6D90849D" w:rsidR="000A1667" w:rsidRPr="002573FF" w:rsidRDefault="000A1667" w:rsidP="002573FF">
      <w:pPr>
        <w:spacing w:line="400" w:lineRule="exact"/>
        <w:rPr>
          <w:color w:val="FF0000"/>
          <w:sz w:val="28"/>
          <w:szCs w:val="28"/>
        </w:rPr>
      </w:pPr>
      <w:r w:rsidRPr="002573FF">
        <w:rPr>
          <w:rFonts w:hint="eastAsia"/>
          <w:color w:val="FF0000"/>
          <w:sz w:val="28"/>
          <w:szCs w:val="28"/>
        </w:rPr>
        <w:t>答弁①</w:t>
      </w:r>
    </w:p>
    <w:p w14:paraId="6D75D0CF" w14:textId="4E7F9F04" w:rsidR="007009B9" w:rsidRPr="002573FF" w:rsidRDefault="007009B9"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トランスジェンダーの方への医療的支援についての御質問でございますが、</w:t>
      </w:r>
    </w:p>
    <w:p w14:paraId="31AB5A25" w14:textId="438A4F5E" w:rsidR="007009B9" w:rsidRPr="002573FF" w:rsidRDefault="007009B9"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トランスジェンダーの方に対する身体的治療の健康保険の適用につきましては、現在、一定の条件下で一部の外科治療が対象となっているところでございますが、ホルモン療法につきましては、対象とはされていないところでございます。健康保険の適用につきましては、国の中央社会保険医療協議会の審議等を経て決定されるものであるほか、国が当事者団体及び学会と交渉している経緯もあることから、本市といたしましては、国の動向を注視してまいりたいと考えております。</w:t>
      </w:r>
    </w:p>
    <w:p w14:paraId="1455B18E" w14:textId="77777777" w:rsidR="00422241" w:rsidRPr="002573FF" w:rsidRDefault="00422241" w:rsidP="002573FF">
      <w:pPr>
        <w:autoSpaceDE w:val="0"/>
        <w:autoSpaceDN w:val="0"/>
        <w:adjustRightInd w:val="0"/>
        <w:spacing w:line="400" w:lineRule="exact"/>
        <w:jc w:val="left"/>
        <w:rPr>
          <w:rFonts w:ascii="ＭＳ明朝" w:eastAsia="ＭＳ明朝" w:cs="ＭＳ明朝"/>
          <w:kern w:val="0"/>
          <w:sz w:val="28"/>
          <w:szCs w:val="28"/>
        </w:rPr>
      </w:pPr>
    </w:p>
    <w:p w14:paraId="04294504" w14:textId="77777777" w:rsidR="004B694F" w:rsidRPr="002573FF" w:rsidRDefault="004B694F" w:rsidP="002573FF">
      <w:pPr>
        <w:spacing w:line="400" w:lineRule="exact"/>
        <w:rPr>
          <w:sz w:val="28"/>
          <w:szCs w:val="28"/>
        </w:rPr>
      </w:pPr>
      <w:r w:rsidRPr="002573FF">
        <w:rPr>
          <w:rFonts w:hint="eastAsia"/>
          <w:sz w:val="28"/>
          <w:szCs w:val="28"/>
        </w:rPr>
        <w:t>質問②</w:t>
      </w:r>
    </w:p>
    <w:p w14:paraId="3E496965" w14:textId="07D61BEB" w:rsidR="004B694F" w:rsidRPr="002573FF" w:rsidRDefault="004B694F" w:rsidP="002573FF">
      <w:pPr>
        <w:spacing w:line="400" w:lineRule="exact"/>
        <w:ind w:firstLineChars="100" w:firstLine="280"/>
        <w:rPr>
          <w:rFonts w:asciiTheme="minorEastAsia" w:hAnsiTheme="minorEastAsia"/>
          <w:sz w:val="28"/>
          <w:szCs w:val="28"/>
        </w:rPr>
      </w:pPr>
      <w:r w:rsidRPr="002573FF">
        <w:rPr>
          <w:rFonts w:asciiTheme="minorEastAsia" w:hAnsiTheme="minorEastAsia" w:hint="eastAsia"/>
          <w:sz w:val="28"/>
          <w:szCs w:val="28"/>
        </w:rPr>
        <w:t>トランスジェンダーの方等へ包括的な医療を行うジェンダークリニックは、市内ではまだ数か所程度しか登録がありません。前述の当事者は「週1回の頻度で受けるホルモン療法は婦人科で広く実施されている治療なのに、トランスジェンダーは受け入れてもらえなかった。精神的苦痛を感じるし、遠方までの通院もつらい」と訴えています。6月議会でわが党同僚議員への答弁は</w:t>
      </w:r>
      <w:r w:rsidR="00325102" w:rsidRPr="002573FF">
        <w:rPr>
          <w:rFonts w:asciiTheme="minorEastAsia" w:hAnsiTheme="minorEastAsia" w:hint="eastAsia"/>
          <w:sz w:val="28"/>
          <w:szCs w:val="28"/>
        </w:rPr>
        <w:t>市立3病院で</w:t>
      </w:r>
      <w:r w:rsidRPr="002573FF">
        <w:rPr>
          <w:rFonts w:asciiTheme="minorEastAsia" w:hAnsiTheme="minorEastAsia" w:hint="eastAsia"/>
          <w:sz w:val="28"/>
          <w:szCs w:val="28"/>
        </w:rPr>
        <w:t>「</w:t>
      </w:r>
      <w:r w:rsidRPr="002573FF">
        <w:rPr>
          <w:rFonts w:asciiTheme="minorEastAsia" w:hAnsiTheme="minorEastAsia" w:hint="eastAsia"/>
          <w:spacing w:val="15"/>
          <w:sz w:val="28"/>
          <w:szCs w:val="28"/>
        </w:rPr>
        <w:t>患者から個別に申出があった場合には、基本的に本人と相談しながら、なるべく御理解をいただけるよう必要な配慮に努める」とのことでした。トランスジェンダーの方へのホルモン治療に対応できないのか、うかがいます。また、ホルモン治療に限らず、幅広い医療に対応するジェンダー外来も検討できないのか、病院局長にうかがいます。</w:t>
      </w:r>
    </w:p>
    <w:p w14:paraId="2B0CA7A0" w14:textId="77777777" w:rsidR="006F2877" w:rsidRPr="002573FF" w:rsidRDefault="006F2877"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答弁②</w:t>
      </w:r>
    </w:p>
    <w:p w14:paraId="1F8760EC" w14:textId="77777777" w:rsidR="006F2877" w:rsidRPr="002573FF" w:rsidRDefault="006F2877"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市立病院でのホルモン治療等についての御質問でございますが、</w:t>
      </w:r>
    </w:p>
    <w:p w14:paraId="279DEF44" w14:textId="2570127C" w:rsidR="006F2877" w:rsidRPr="002573FF" w:rsidRDefault="006F2877"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トランスジェンダーの方に対するホルモン治療やジェンダー外来につきましては、特殊な医療であり、市立病院は</w:t>
      </w:r>
      <w:r w:rsidR="00E35E9D" w:rsidRPr="002573FF">
        <w:rPr>
          <w:rFonts w:ascii="ＭＳ明朝" w:eastAsia="ＭＳ明朝" w:cs="ＭＳ明朝" w:hint="eastAsia"/>
          <w:color w:val="FF0000"/>
          <w:kern w:val="0"/>
          <w:sz w:val="28"/>
          <w:szCs w:val="28"/>
        </w:rPr>
        <w:t>急性期</w:t>
      </w:r>
      <w:r w:rsidRPr="002573FF">
        <w:rPr>
          <w:rFonts w:ascii="ＭＳ明朝" w:eastAsia="ＭＳ明朝" w:cs="ＭＳ明朝" w:hint="eastAsia"/>
          <w:color w:val="FF0000"/>
          <w:kern w:val="0"/>
          <w:sz w:val="28"/>
          <w:szCs w:val="28"/>
        </w:rPr>
        <w:t>医療を基本としていることから、実施は考えておりません。</w:t>
      </w:r>
    </w:p>
    <w:p w14:paraId="215D1159" w14:textId="52ED378A" w:rsidR="004B694F" w:rsidRPr="002573FF" w:rsidRDefault="004B694F" w:rsidP="002573FF">
      <w:pPr>
        <w:spacing w:line="400" w:lineRule="exact"/>
        <w:rPr>
          <w:sz w:val="28"/>
          <w:szCs w:val="28"/>
        </w:rPr>
      </w:pPr>
    </w:p>
    <w:p w14:paraId="717880B9" w14:textId="3230E943" w:rsidR="00DB583B" w:rsidRPr="002573FF" w:rsidRDefault="00DB583B" w:rsidP="002573FF">
      <w:pPr>
        <w:spacing w:line="400" w:lineRule="exact"/>
        <w:rPr>
          <w:sz w:val="28"/>
          <w:szCs w:val="28"/>
        </w:rPr>
      </w:pPr>
      <w:r w:rsidRPr="002573FF">
        <w:rPr>
          <w:rFonts w:hint="eastAsia"/>
          <w:sz w:val="28"/>
          <w:szCs w:val="28"/>
        </w:rPr>
        <w:t>保険適用の外科手術でも、事前処置としてホルモン療法は必須です。また、外科手術を望まない方にとっては、ホルモン療法は</w:t>
      </w:r>
      <w:r w:rsidR="00967B20" w:rsidRPr="002573FF">
        <w:rPr>
          <w:rFonts w:hint="eastAsia"/>
          <w:sz w:val="28"/>
          <w:szCs w:val="28"/>
        </w:rPr>
        <w:t>、精神を安定させ自傷自殺行為の抑止力となるなど、</w:t>
      </w:r>
      <w:r w:rsidRPr="002573FF">
        <w:rPr>
          <w:rFonts w:hint="eastAsia"/>
          <w:sz w:val="28"/>
          <w:szCs w:val="28"/>
        </w:rPr>
        <w:t>生命維持にもかかわる重要な治療です。</w:t>
      </w:r>
      <w:r w:rsidR="00967B20" w:rsidRPr="002573FF">
        <w:rPr>
          <w:rFonts w:hint="eastAsia"/>
          <w:sz w:val="28"/>
          <w:szCs w:val="28"/>
        </w:rPr>
        <w:t>国の動向に応</w:t>
      </w:r>
      <w:r w:rsidR="00967B20" w:rsidRPr="002573FF">
        <w:rPr>
          <w:rFonts w:hint="eastAsia"/>
          <w:sz w:val="28"/>
          <w:szCs w:val="28"/>
        </w:rPr>
        <w:lastRenderedPageBreak/>
        <w:t>じて、ぜひ前向きな検討をお願いします。</w:t>
      </w:r>
    </w:p>
    <w:p w14:paraId="41090D09" w14:textId="77777777" w:rsidR="00DB583B" w:rsidRPr="002573FF" w:rsidRDefault="00DB583B" w:rsidP="002573FF">
      <w:pPr>
        <w:spacing w:line="400" w:lineRule="exact"/>
        <w:rPr>
          <w:sz w:val="28"/>
          <w:szCs w:val="28"/>
        </w:rPr>
      </w:pPr>
    </w:p>
    <w:p w14:paraId="0A6F4C04" w14:textId="77777777" w:rsidR="004B694F" w:rsidRPr="002573FF" w:rsidRDefault="004B694F" w:rsidP="002573FF">
      <w:pPr>
        <w:spacing w:line="400" w:lineRule="exact"/>
        <w:rPr>
          <w:sz w:val="28"/>
          <w:szCs w:val="28"/>
        </w:rPr>
      </w:pPr>
      <w:r w:rsidRPr="002573FF">
        <w:rPr>
          <w:rFonts w:hint="eastAsia"/>
          <w:sz w:val="28"/>
          <w:szCs w:val="28"/>
        </w:rPr>
        <w:t>質問③</w:t>
      </w:r>
    </w:p>
    <w:p w14:paraId="6AC3F045" w14:textId="77777777" w:rsidR="004B694F" w:rsidRPr="002573FF" w:rsidRDefault="004B694F" w:rsidP="002573FF">
      <w:pPr>
        <w:spacing w:line="400" w:lineRule="exact"/>
        <w:ind w:firstLineChars="100" w:firstLine="280"/>
        <w:rPr>
          <w:sz w:val="28"/>
          <w:szCs w:val="28"/>
        </w:rPr>
      </w:pPr>
      <w:r w:rsidRPr="002573FF">
        <w:rPr>
          <w:rFonts w:hint="eastAsia"/>
          <w:sz w:val="28"/>
          <w:szCs w:val="28"/>
        </w:rPr>
        <w:t>がん検診についてです。子宮がんや乳がんなどの、性別が関係するがん検診の案内通知は、戸籍情報をもとに送付されますが、戸籍変更をしていないが男性として生活しているトランスジェンダー男性の場合はアウティングになり得ます。トランスジェンダーの方への配慮が必要と考えますが、対応をうかがいます。併せて、トランスジェンダー女性の方が、前述のがん検診を望んだ場合の対応について、健康福祉局長にうかがいます。</w:t>
      </w:r>
    </w:p>
    <w:p w14:paraId="544941FB" w14:textId="77777777" w:rsidR="006F2877" w:rsidRPr="002573FF" w:rsidRDefault="006F2877"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答弁③</w:t>
      </w:r>
    </w:p>
    <w:p w14:paraId="1975112E" w14:textId="77777777" w:rsidR="006F2877" w:rsidRPr="002573FF" w:rsidRDefault="006F2877"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がん検診についての御質問でございますが、</w:t>
      </w:r>
    </w:p>
    <w:p w14:paraId="21EC9815" w14:textId="4D66C7A1" w:rsidR="006F2877" w:rsidRPr="002573FF" w:rsidRDefault="006F2877"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はじめに、がんの早期発見・早期治療のためには、定期的ながん検診の受診は大変重要でありますことから、本市においては、個別勧奨や、その後、未受診の方に対し再度勧奨を行うなどの受診勧奨を行っているところでございます。現在、受診勧奨の案内通知のデザインで陛別が判別してしまうものが一部ございますので、今後につきましては、デザインを見直すことで、多くの方がより積極的に受診しやすくなるよう配慮してまいりたいと存じます。次に、トランスジェンダーの方が、がん検診の受診を希望された場合の対応につきましては、適宜「川崎市がん検診連絡調整会議」の各委員の御意見等を伺いながら、受診の可否について総合的に判断しているところでございます。今後につきましては、受診しやすい環境整備など、必要な配慮につきましても進めてまいりたいと考えております。</w:t>
      </w:r>
    </w:p>
    <w:p w14:paraId="79E57775" w14:textId="4609ACA6" w:rsidR="004B694F" w:rsidRPr="002573FF" w:rsidRDefault="004B694F" w:rsidP="002573FF">
      <w:pPr>
        <w:spacing w:line="400" w:lineRule="exact"/>
        <w:rPr>
          <w:sz w:val="28"/>
          <w:szCs w:val="28"/>
        </w:rPr>
      </w:pPr>
    </w:p>
    <w:p w14:paraId="7C312CD9" w14:textId="54A4CE4E" w:rsidR="001A74EC" w:rsidRPr="002573FF" w:rsidRDefault="001A74EC" w:rsidP="002573FF">
      <w:pPr>
        <w:spacing w:line="400" w:lineRule="exact"/>
        <w:rPr>
          <w:sz w:val="28"/>
          <w:szCs w:val="28"/>
        </w:rPr>
      </w:pPr>
      <w:r w:rsidRPr="002573FF">
        <w:rPr>
          <w:rFonts w:hint="eastAsia"/>
          <w:sz w:val="28"/>
          <w:szCs w:val="28"/>
        </w:rPr>
        <w:t>がん検診では柔軟に対応していただけるとのことです。よろしくお願いいたします。</w:t>
      </w:r>
    </w:p>
    <w:p w14:paraId="2447ECDF" w14:textId="458D5BB5" w:rsidR="003D7738" w:rsidRPr="002573FF" w:rsidRDefault="005D3915" w:rsidP="002573FF">
      <w:pPr>
        <w:spacing w:line="400" w:lineRule="exact"/>
        <w:rPr>
          <w:sz w:val="28"/>
          <w:szCs w:val="28"/>
        </w:rPr>
      </w:pPr>
      <w:r w:rsidRPr="002573FF">
        <w:rPr>
          <w:rFonts w:hint="eastAsia"/>
          <w:sz w:val="28"/>
          <w:szCs w:val="28"/>
        </w:rPr>
        <w:t>最後に</w:t>
      </w:r>
    </w:p>
    <w:p w14:paraId="07DCEB31" w14:textId="77777777" w:rsidR="00B47BFB" w:rsidRPr="002573FF" w:rsidRDefault="00B47BFB" w:rsidP="002573FF">
      <w:pPr>
        <w:spacing w:line="400" w:lineRule="exact"/>
        <w:rPr>
          <w:sz w:val="28"/>
          <w:szCs w:val="28"/>
        </w:rPr>
      </w:pPr>
      <w:r w:rsidRPr="002573FF">
        <w:rPr>
          <w:rFonts w:ascii="BIZ UDPゴシック" w:eastAsia="BIZ UDPゴシック" w:hAnsi="BIZ UDPゴシック" w:hint="eastAsia"/>
          <w:sz w:val="28"/>
          <w:szCs w:val="28"/>
        </w:rPr>
        <w:t>眼球使用困難症候群の方への支援について</w:t>
      </w:r>
      <w:r w:rsidRPr="002573FF">
        <w:rPr>
          <w:rFonts w:hint="eastAsia"/>
          <w:sz w:val="28"/>
          <w:szCs w:val="28"/>
        </w:rPr>
        <w:t>、健康福祉局長にうかがいます。</w:t>
      </w:r>
    </w:p>
    <w:p w14:paraId="41376914" w14:textId="77777777" w:rsidR="00B47BFB" w:rsidRPr="002573FF" w:rsidRDefault="00B47BFB" w:rsidP="002573FF">
      <w:pPr>
        <w:spacing w:line="400" w:lineRule="exact"/>
        <w:rPr>
          <w:sz w:val="28"/>
          <w:szCs w:val="28"/>
        </w:rPr>
      </w:pPr>
    </w:p>
    <w:p w14:paraId="05C6F98A" w14:textId="77777777" w:rsidR="00B47BFB" w:rsidRPr="002573FF" w:rsidRDefault="00B47BFB" w:rsidP="002573FF">
      <w:pPr>
        <w:spacing w:line="400" w:lineRule="exact"/>
        <w:rPr>
          <w:sz w:val="28"/>
          <w:szCs w:val="28"/>
        </w:rPr>
      </w:pPr>
      <w:r w:rsidRPr="002573FF">
        <w:rPr>
          <w:rFonts w:hint="eastAsia"/>
          <w:sz w:val="28"/>
          <w:szCs w:val="28"/>
        </w:rPr>
        <w:t>質問①</w:t>
      </w:r>
    </w:p>
    <w:p w14:paraId="3D5FCB5F" w14:textId="62FCCC8C" w:rsidR="00B47BFB" w:rsidRPr="002573FF" w:rsidRDefault="00B47BFB" w:rsidP="002573FF">
      <w:pPr>
        <w:spacing w:line="400" w:lineRule="exact"/>
        <w:rPr>
          <w:sz w:val="28"/>
          <w:szCs w:val="28"/>
        </w:rPr>
      </w:pPr>
      <w:r w:rsidRPr="002573FF">
        <w:rPr>
          <w:rFonts w:hint="eastAsia"/>
          <w:sz w:val="28"/>
          <w:szCs w:val="28"/>
        </w:rPr>
        <w:t xml:space="preserve">　眼球困難使用症候群とは、光をまぶしく不快に感じる「羞明」や目の痛み、まぶたが閉じて自在に開けられない「眼瞼けいれん」など、眼球の使用が困難な症状の総称です。こうした症状の方は目を使うことが極めて難しく、視覚障がい者と同等あるいはそれ以上の日常生活上の困難を抱えています。しかしながら、現行の視覚障害がい認定には該当せず、公的サービスが受けられないことが問題になっています。厚労省も2020年度から障害者総合福祉事業の位</w:t>
      </w:r>
      <w:r w:rsidRPr="002573FF">
        <w:rPr>
          <w:rFonts w:hint="eastAsia"/>
          <w:sz w:val="28"/>
          <w:szCs w:val="28"/>
        </w:rPr>
        <w:lastRenderedPageBreak/>
        <w:t>置づけで、眼球使用困難症候群の方への支援策等に関する調査研究を開始したところです。本市における眼球使用困難症候群の症例数について、うかがいます。</w:t>
      </w:r>
    </w:p>
    <w:p w14:paraId="3D02907A" w14:textId="77777777" w:rsidR="00DC0439" w:rsidRPr="002573FF" w:rsidRDefault="00DC0439"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答弁①</w:t>
      </w:r>
    </w:p>
    <w:p w14:paraId="55D45071" w14:textId="1D54A3F9" w:rsidR="005D3915" w:rsidRPr="002573FF" w:rsidRDefault="005D3915"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眼球使用困難症候群の症例数についての御質問でございますが、</w:t>
      </w:r>
    </w:p>
    <w:p w14:paraId="1F09C3BF" w14:textId="5898207D" w:rsidR="00B47BFB" w:rsidRPr="002573FF" w:rsidRDefault="005D3915"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当該症候群につきましては、「視覚障害者情報文化センター」において、今年度、数件の相談実績がありますが、本市における当該症候群の正確な症例数は不明でございます。</w:t>
      </w:r>
    </w:p>
    <w:p w14:paraId="54A72DC2" w14:textId="77777777" w:rsidR="00B47BFB" w:rsidRPr="002573FF" w:rsidRDefault="00B47BFB" w:rsidP="002573FF">
      <w:pPr>
        <w:spacing w:line="400" w:lineRule="exact"/>
        <w:rPr>
          <w:sz w:val="28"/>
          <w:szCs w:val="28"/>
        </w:rPr>
      </w:pPr>
      <w:r w:rsidRPr="002573FF">
        <w:rPr>
          <w:rFonts w:hint="eastAsia"/>
          <w:sz w:val="28"/>
          <w:szCs w:val="28"/>
        </w:rPr>
        <w:t>質問②</w:t>
      </w:r>
    </w:p>
    <w:p w14:paraId="2C934E3C" w14:textId="752B8EC2" w:rsidR="00B47BFB" w:rsidRPr="002573FF" w:rsidRDefault="00B47BFB" w:rsidP="002573FF">
      <w:pPr>
        <w:spacing w:line="400" w:lineRule="exact"/>
        <w:rPr>
          <w:sz w:val="28"/>
          <w:szCs w:val="28"/>
        </w:rPr>
      </w:pPr>
      <w:r w:rsidRPr="002573FF">
        <w:rPr>
          <w:rFonts w:hint="eastAsia"/>
          <w:sz w:val="28"/>
          <w:szCs w:val="28"/>
        </w:rPr>
        <w:t xml:space="preserve">　</w:t>
      </w:r>
      <w:r w:rsidR="00970BBD" w:rsidRPr="002573FF">
        <w:rPr>
          <w:rFonts w:hint="eastAsia"/>
          <w:sz w:val="28"/>
          <w:szCs w:val="28"/>
        </w:rPr>
        <w:t>ご答弁</w:t>
      </w:r>
      <w:r w:rsidR="00315C6F" w:rsidRPr="002573FF">
        <w:rPr>
          <w:rFonts w:hint="eastAsia"/>
          <w:sz w:val="28"/>
          <w:szCs w:val="28"/>
        </w:rPr>
        <w:t>にもあ</w:t>
      </w:r>
      <w:r w:rsidR="001D26BE" w:rsidRPr="002573FF">
        <w:rPr>
          <w:rFonts w:hint="eastAsia"/>
          <w:sz w:val="28"/>
          <w:szCs w:val="28"/>
        </w:rPr>
        <w:t>る</w:t>
      </w:r>
      <w:r w:rsidR="00970BBD" w:rsidRPr="002573FF">
        <w:rPr>
          <w:rFonts w:hint="eastAsia"/>
          <w:sz w:val="28"/>
          <w:szCs w:val="28"/>
        </w:rPr>
        <w:t>ように</w:t>
      </w:r>
      <w:r w:rsidR="004F67BD" w:rsidRPr="002573FF">
        <w:rPr>
          <w:rFonts w:hint="eastAsia"/>
          <w:sz w:val="28"/>
          <w:szCs w:val="28"/>
        </w:rPr>
        <w:t>、</w:t>
      </w:r>
      <w:r w:rsidRPr="002573FF">
        <w:rPr>
          <w:rFonts w:hint="eastAsia"/>
          <w:sz w:val="28"/>
          <w:szCs w:val="28"/>
        </w:rPr>
        <w:t>眼球使用困難症候群はまだよく知られておらず、診断できる専門医も少ないために、困難を抱えていても相談や医療にたどり着けない方</w:t>
      </w:r>
      <w:r w:rsidR="00315C6F" w:rsidRPr="002573FF">
        <w:rPr>
          <w:rFonts w:hint="eastAsia"/>
          <w:sz w:val="28"/>
          <w:szCs w:val="28"/>
        </w:rPr>
        <w:t>が</w:t>
      </w:r>
      <w:r w:rsidR="00560896" w:rsidRPr="002573FF">
        <w:rPr>
          <w:rFonts w:hint="eastAsia"/>
          <w:sz w:val="28"/>
          <w:szCs w:val="28"/>
        </w:rPr>
        <w:t>いると推察</w:t>
      </w:r>
      <w:r w:rsidRPr="002573FF">
        <w:rPr>
          <w:rFonts w:hint="eastAsia"/>
          <w:sz w:val="28"/>
          <w:szCs w:val="28"/>
        </w:rPr>
        <w:t>します。世田谷区では、視覚障がいを幅広くとらえた相談窓口が設置されています。本市でも設置すべきです。うかがいます。</w:t>
      </w:r>
    </w:p>
    <w:p w14:paraId="34CA1828" w14:textId="59D50566" w:rsidR="000B7746" w:rsidRPr="002573FF" w:rsidRDefault="000B7746" w:rsidP="002573FF">
      <w:pPr>
        <w:spacing w:line="400" w:lineRule="exact"/>
        <w:rPr>
          <w:color w:val="FF0000"/>
          <w:sz w:val="28"/>
          <w:szCs w:val="28"/>
        </w:rPr>
      </w:pPr>
      <w:r w:rsidRPr="002573FF">
        <w:rPr>
          <w:rFonts w:ascii="ＭＳ明朝" w:eastAsia="ＭＳ明朝" w:cs="ＭＳ明朝" w:hint="eastAsia"/>
          <w:color w:val="FF0000"/>
          <w:kern w:val="0"/>
          <w:sz w:val="28"/>
          <w:szCs w:val="28"/>
        </w:rPr>
        <w:t>答弁</w:t>
      </w:r>
      <w:r w:rsidRPr="002573FF">
        <w:rPr>
          <w:rFonts w:hint="eastAsia"/>
          <w:color w:val="FF0000"/>
          <w:sz w:val="28"/>
          <w:szCs w:val="28"/>
        </w:rPr>
        <w:t>②</w:t>
      </w:r>
    </w:p>
    <w:p w14:paraId="248FA75C" w14:textId="49333BF9" w:rsidR="000B7746" w:rsidRPr="002573FF" w:rsidRDefault="000B7746"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視覚障害者等への相談窓口についての御質問でございますが、</w:t>
      </w:r>
    </w:p>
    <w:p w14:paraId="35EA572C" w14:textId="1B4B4934" w:rsidR="000B7746" w:rsidRPr="002573FF" w:rsidRDefault="000B7746"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本市におきましては、視覚障害者の相談窓口として「視覚障害者情報文化センター」を設置しており、身体障害者手帳をお持ちでない場合でも、視覚に困難を抱えた方の専門的な相談に幅広く応じているところでございます。</w:t>
      </w:r>
    </w:p>
    <w:p w14:paraId="39712650" w14:textId="77777777" w:rsidR="00B47BFB" w:rsidRPr="002573FF" w:rsidRDefault="00B47BFB" w:rsidP="002573FF">
      <w:pPr>
        <w:spacing w:line="400" w:lineRule="exact"/>
        <w:rPr>
          <w:sz w:val="28"/>
          <w:szCs w:val="28"/>
        </w:rPr>
      </w:pPr>
      <w:r w:rsidRPr="002573FF">
        <w:rPr>
          <w:rFonts w:hint="eastAsia"/>
          <w:sz w:val="28"/>
          <w:szCs w:val="28"/>
        </w:rPr>
        <w:t>質問②</w:t>
      </w:r>
    </w:p>
    <w:p w14:paraId="44D799BD" w14:textId="67D9AF1A" w:rsidR="00B47BFB" w:rsidRPr="002573FF" w:rsidRDefault="00B47BFB" w:rsidP="002573FF">
      <w:pPr>
        <w:spacing w:line="400" w:lineRule="exact"/>
        <w:rPr>
          <w:sz w:val="28"/>
          <w:szCs w:val="28"/>
        </w:rPr>
      </w:pPr>
      <w:r w:rsidRPr="002573FF">
        <w:rPr>
          <w:rFonts w:hint="eastAsia"/>
          <w:sz w:val="28"/>
          <w:szCs w:val="28"/>
        </w:rPr>
        <w:t xml:space="preserve">　</w:t>
      </w:r>
      <w:r w:rsidR="00FC50D2" w:rsidRPr="002573FF">
        <w:rPr>
          <w:rFonts w:asciiTheme="minorEastAsia" w:hAnsiTheme="minorEastAsia" w:cs="ＭＳ明朝" w:hint="eastAsia"/>
          <w:kern w:val="0"/>
          <w:sz w:val="28"/>
          <w:szCs w:val="28"/>
        </w:rPr>
        <w:t>視覚障害者情報文化センターは手帳がなくても</w:t>
      </w:r>
      <w:r w:rsidR="00813412" w:rsidRPr="002573FF">
        <w:rPr>
          <w:rFonts w:asciiTheme="minorEastAsia" w:hAnsiTheme="minorEastAsia" w:cs="ＭＳ明朝" w:hint="eastAsia"/>
          <w:kern w:val="0"/>
          <w:sz w:val="28"/>
          <w:szCs w:val="28"/>
        </w:rPr>
        <w:t>相談</w:t>
      </w:r>
      <w:r w:rsidR="00FE19A7" w:rsidRPr="002573FF">
        <w:rPr>
          <w:rFonts w:asciiTheme="minorEastAsia" w:hAnsiTheme="minorEastAsia" w:cs="ＭＳ明朝" w:hint="eastAsia"/>
          <w:kern w:val="0"/>
          <w:sz w:val="28"/>
          <w:szCs w:val="28"/>
        </w:rPr>
        <w:t>可能だ</w:t>
      </w:r>
      <w:r w:rsidR="00FC50D2" w:rsidRPr="002573FF">
        <w:rPr>
          <w:rFonts w:asciiTheme="minorEastAsia" w:hAnsiTheme="minorEastAsia" w:cs="ＭＳ明朝" w:hint="eastAsia"/>
          <w:kern w:val="0"/>
          <w:sz w:val="28"/>
          <w:szCs w:val="28"/>
        </w:rPr>
        <w:t>そうです。</w:t>
      </w:r>
      <w:r w:rsidRPr="002573FF">
        <w:rPr>
          <w:rFonts w:asciiTheme="minorEastAsia" w:hAnsiTheme="minorEastAsia" w:hint="eastAsia"/>
          <w:sz w:val="28"/>
          <w:szCs w:val="28"/>
        </w:rPr>
        <w:t>眼球使用困難症候群を問題提起した心療眼科医の若倉雅登氏によれば、一連の症</w:t>
      </w:r>
      <w:r w:rsidRPr="002573FF">
        <w:rPr>
          <w:rFonts w:hint="eastAsia"/>
          <w:sz w:val="28"/>
          <w:szCs w:val="28"/>
        </w:rPr>
        <w:t>状は脳の誤作動によるもので、原因は充分には解明されていませんが、心療内科などで処方される精神安定剤が眼瞼けいれんを引き起こす可能性も示唆しています。市内在住の女性は</w:t>
      </w:r>
      <w:r w:rsidR="007B6712" w:rsidRPr="002573FF">
        <w:rPr>
          <w:sz w:val="28"/>
          <w:szCs w:val="28"/>
        </w:rPr>
        <w:t>20</w:t>
      </w:r>
      <w:r w:rsidRPr="002573FF">
        <w:rPr>
          <w:rFonts w:hint="eastAsia"/>
          <w:sz w:val="28"/>
          <w:szCs w:val="28"/>
        </w:rPr>
        <w:t>代</w:t>
      </w:r>
      <w:r w:rsidR="007B6712" w:rsidRPr="002573FF">
        <w:rPr>
          <w:rFonts w:hint="eastAsia"/>
          <w:sz w:val="28"/>
          <w:szCs w:val="28"/>
        </w:rPr>
        <w:t>後半</w:t>
      </w:r>
      <w:r w:rsidRPr="002573FF">
        <w:rPr>
          <w:rFonts w:hint="eastAsia"/>
          <w:sz w:val="28"/>
          <w:szCs w:val="28"/>
        </w:rPr>
        <w:t>から</w:t>
      </w:r>
      <w:r w:rsidR="007B6712" w:rsidRPr="002573FF">
        <w:rPr>
          <w:rFonts w:hint="eastAsia"/>
          <w:sz w:val="28"/>
          <w:szCs w:val="28"/>
        </w:rPr>
        <w:t>1</w:t>
      </w:r>
      <w:r w:rsidR="007B6712" w:rsidRPr="002573FF">
        <w:rPr>
          <w:sz w:val="28"/>
          <w:szCs w:val="28"/>
        </w:rPr>
        <w:t>0</w:t>
      </w:r>
      <w:r w:rsidR="007B6712" w:rsidRPr="002573FF">
        <w:rPr>
          <w:rFonts w:hint="eastAsia"/>
          <w:sz w:val="28"/>
          <w:szCs w:val="28"/>
        </w:rPr>
        <w:t>年以上</w:t>
      </w:r>
      <w:r w:rsidRPr="002573FF">
        <w:rPr>
          <w:rFonts w:hint="eastAsia"/>
          <w:sz w:val="28"/>
          <w:szCs w:val="28"/>
        </w:rPr>
        <w:t>精神安定剤を服用</w:t>
      </w:r>
      <w:r w:rsidR="007B6712" w:rsidRPr="002573FF">
        <w:rPr>
          <w:rFonts w:hint="eastAsia"/>
          <w:sz w:val="28"/>
          <w:szCs w:val="28"/>
        </w:rPr>
        <w:t>し</w:t>
      </w:r>
      <w:r w:rsidRPr="002573FF">
        <w:rPr>
          <w:rFonts w:hint="eastAsia"/>
          <w:sz w:val="28"/>
          <w:szCs w:val="28"/>
        </w:rPr>
        <w:t>眼瞼けいれんを発症、仕事も日常生活もままなら</w:t>
      </w:r>
      <w:r w:rsidR="007B6712" w:rsidRPr="002573FF">
        <w:rPr>
          <w:rFonts w:hint="eastAsia"/>
          <w:sz w:val="28"/>
          <w:szCs w:val="28"/>
        </w:rPr>
        <w:t>ぬ</w:t>
      </w:r>
      <w:r w:rsidRPr="002573FF">
        <w:rPr>
          <w:rFonts w:hint="eastAsia"/>
          <w:sz w:val="28"/>
          <w:szCs w:val="28"/>
        </w:rPr>
        <w:t>状況となりました。現在も症状は進行中で、両親も高齢</w:t>
      </w:r>
      <w:r w:rsidR="007B6712" w:rsidRPr="002573FF">
        <w:rPr>
          <w:rFonts w:hint="eastAsia"/>
          <w:sz w:val="28"/>
          <w:szCs w:val="28"/>
        </w:rPr>
        <w:t>のため</w:t>
      </w:r>
      <w:r w:rsidRPr="002573FF">
        <w:rPr>
          <w:rFonts w:hint="eastAsia"/>
          <w:sz w:val="28"/>
          <w:szCs w:val="28"/>
        </w:rPr>
        <w:t>将来的な不安を抱えています。東京都では、自治体の判断で眼球使用困難症候群の方が身体障がい者手帳を取得した事例があるとのことですが、本市での手帳取得の可能性について、うかがいます。併せて、難病指定の可能性についても、うかがいます。</w:t>
      </w:r>
    </w:p>
    <w:p w14:paraId="25856A18" w14:textId="26F5E230" w:rsidR="000B7746" w:rsidRPr="002573FF" w:rsidRDefault="000B7746" w:rsidP="002573FF">
      <w:pPr>
        <w:autoSpaceDE w:val="0"/>
        <w:autoSpaceDN w:val="0"/>
        <w:adjustRightInd w:val="0"/>
        <w:spacing w:line="400" w:lineRule="exact"/>
        <w:jc w:val="left"/>
        <w:rPr>
          <w:rFonts w:ascii="ＭＳ明朝ｩ" w:eastAsia="ＭＳ明朝ｩ" w:cs="ＭＳ明朝ｩ"/>
          <w:color w:val="FF0000"/>
          <w:kern w:val="0"/>
          <w:sz w:val="28"/>
          <w:szCs w:val="28"/>
        </w:rPr>
      </w:pPr>
      <w:r w:rsidRPr="002573FF">
        <w:rPr>
          <w:rFonts w:ascii="ＭＳ明朝ｩ" w:eastAsia="ＭＳ明朝ｩ" w:cs="ＭＳ明朝ｩ" w:hint="eastAsia"/>
          <w:color w:val="FF0000"/>
          <w:kern w:val="0"/>
          <w:sz w:val="28"/>
          <w:szCs w:val="28"/>
        </w:rPr>
        <w:t>答弁</w:t>
      </w:r>
      <w:r w:rsidR="00A85C7F" w:rsidRPr="002573FF">
        <w:rPr>
          <w:rFonts w:ascii="ＭＳ明朝ｩ" w:eastAsia="ＭＳ明朝ｩ" w:cs="ＭＳ明朝ｩ" w:hint="eastAsia"/>
          <w:color w:val="FF0000"/>
          <w:kern w:val="0"/>
          <w:sz w:val="28"/>
          <w:szCs w:val="28"/>
        </w:rPr>
        <w:t>③</w:t>
      </w:r>
    </w:p>
    <w:p w14:paraId="0A43E5BA" w14:textId="77777777" w:rsidR="000B7746" w:rsidRPr="002573FF" w:rsidRDefault="000B7746"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眼球使用困難症候群の方の障害者手帳の取得等についての御質問でございますが、</w:t>
      </w:r>
    </w:p>
    <w:p w14:paraId="4A5B9F5D" w14:textId="007F1200" w:rsidR="000B7746" w:rsidRPr="002573FF" w:rsidRDefault="000B7746"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身体障害者手帳の認定につきましては、身体障害認定基準に基づき審査され、このうち、視覚障害におきましては、視力障害と視野障害の</w:t>
      </w:r>
      <w:r w:rsidRPr="002573FF">
        <w:rPr>
          <w:rFonts w:ascii="ＭＳ明朝" w:eastAsia="ＭＳ明朝" w:cs="ＭＳ明朝"/>
          <w:color w:val="FF0000"/>
          <w:kern w:val="0"/>
          <w:sz w:val="28"/>
          <w:szCs w:val="28"/>
        </w:rPr>
        <w:t>2</w:t>
      </w:r>
      <w:r w:rsidRPr="002573FF">
        <w:rPr>
          <w:rFonts w:ascii="ＭＳ明朝" w:eastAsia="ＭＳ明朝" w:cs="ＭＳ明朝" w:hint="eastAsia"/>
          <w:color w:val="FF0000"/>
          <w:kern w:val="0"/>
          <w:sz w:val="28"/>
          <w:szCs w:val="28"/>
        </w:rPr>
        <w:t>種類の認定基準のいずれかに該当する場合は、身体障害者手帳を取得することが可能</w:t>
      </w:r>
      <w:r w:rsidRPr="002573FF">
        <w:rPr>
          <w:rFonts w:ascii="ＭＳ明朝" w:eastAsia="ＭＳ明朝" w:cs="ＭＳ明朝" w:hint="eastAsia"/>
          <w:color w:val="FF0000"/>
          <w:kern w:val="0"/>
          <w:sz w:val="28"/>
          <w:szCs w:val="28"/>
        </w:rPr>
        <w:lastRenderedPageBreak/>
        <w:t>でございます。また、難病指定の</w:t>
      </w:r>
      <w:r w:rsidR="00A85C7F" w:rsidRPr="002573FF">
        <w:rPr>
          <w:rFonts w:ascii="ＭＳ明朝" w:eastAsia="ＭＳ明朝" w:cs="ＭＳ明朝" w:hint="eastAsia"/>
          <w:color w:val="FF0000"/>
          <w:kern w:val="0"/>
          <w:sz w:val="28"/>
          <w:szCs w:val="28"/>
        </w:rPr>
        <w:t>可能性</w:t>
      </w:r>
      <w:r w:rsidRPr="002573FF">
        <w:rPr>
          <w:rFonts w:ascii="ＭＳ明朝" w:eastAsia="ＭＳ明朝" w:cs="ＭＳ明朝" w:hint="eastAsia"/>
          <w:color w:val="FF0000"/>
          <w:kern w:val="0"/>
          <w:sz w:val="28"/>
          <w:szCs w:val="28"/>
        </w:rPr>
        <w:t>については、国による調査研究等の動向を注視していく必要があると考えております。</w:t>
      </w:r>
    </w:p>
    <w:p w14:paraId="1E31B6DD" w14:textId="77777777" w:rsidR="00B47BFB" w:rsidRPr="002573FF" w:rsidRDefault="00B47BFB" w:rsidP="002573FF">
      <w:pPr>
        <w:spacing w:line="400" w:lineRule="exact"/>
        <w:rPr>
          <w:color w:val="FF0000"/>
          <w:sz w:val="28"/>
          <w:szCs w:val="28"/>
        </w:rPr>
      </w:pPr>
    </w:p>
    <w:p w14:paraId="7440EF89" w14:textId="0DCA509C" w:rsidR="00B47BFB" w:rsidRPr="002573FF" w:rsidRDefault="00B47BFB" w:rsidP="002573FF">
      <w:pPr>
        <w:spacing w:line="400" w:lineRule="exact"/>
        <w:rPr>
          <w:sz w:val="28"/>
          <w:szCs w:val="28"/>
        </w:rPr>
      </w:pPr>
      <w:r w:rsidRPr="002573FF">
        <w:rPr>
          <w:rFonts w:hint="eastAsia"/>
          <w:sz w:val="28"/>
          <w:szCs w:val="28"/>
        </w:rPr>
        <w:t>質問</w:t>
      </w:r>
      <w:r w:rsidR="00D04E67" w:rsidRPr="002573FF">
        <w:rPr>
          <w:rFonts w:hint="eastAsia"/>
          <w:sz w:val="28"/>
          <w:szCs w:val="28"/>
        </w:rPr>
        <w:t>④</w:t>
      </w:r>
    </w:p>
    <w:p w14:paraId="3A02C443" w14:textId="7790F251" w:rsidR="000B7746" w:rsidRPr="002573FF" w:rsidRDefault="00B47BFB" w:rsidP="002573FF">
      <w:pPr>
        <w:spacing w:line="400" w:lineRule="exact"/>
        <w:rPr>
          <w:sz w:val="28"/>
          <w:szCs w:val="28"/>
        </w:rPr>
      </w:pPr>
      <w:r w:rsidRPr="002573FF">
        <w:rPr>
          <w:rFonts w:hint="eastAsia"/>
          <w:sz w:val="28"/>
          <w:szCs w:val="28"/>
        </w:rPr>
        <w:t xml:space="preserve">　</w:t>
      </w:r>
      <w:r w:rsidR="00E35E9D" w:rsidRPr="002573FF">
        <w:rPr>
          <w:rFonts w:hint="eastAsia"/>
          <w:sz w:val="28"/>
          <w:szCs w:val="28"/>
        </w:rPr>
        <w:t>眼球使用困難症候群の方は</w:t>
      </w:r>
      <w:r w:rsidR="007B6712" w:rsidRPr="002573FF">
        <w:rPr>
          <w:rFonts w:hint="eastAsia"/>
          <w:sz w:val="28"/>
          <w:szCs w:val="28"/>
        </w:rPr>
        <w:t>まぶたを自在に開けられないので、</w:t>
      </w:r>
      <w:r w:rsidR="00E35E9D" w:rsidRPr="002573FF">
        <w:rPr>
          <w:rFonts w:hint="eastAsia"/>
          <w:sz w:val="28"/>
          <w:szCs w:val="28"/>
        </w:rPr>
        <w:t>視力検査を受けることすら</w:t>
      </w:r>
      <w:r w:rsidR="007B6712" w:rsidRPr="002573FF">
        <w:rPr>
          <w:rFonts w:hint="eastAsia"/>
          <w:sz w:val="28"/>
          <w:szCs w:val="28"/>
        </w:rPr>
        <w:t>難しい</w:t>
      </w:r>
      <w:r w:rsidR="00E35E9D" w:rsidRPr="002573FF">
        <w:rPr>
          <w:rFonts w:hint="eastAsia"/>
          <w:sz w:val="28"/>
          <w:szCs w:val="28"/>
        </w:rPr>
        <w:t>のです。</w:t>
      </w:r>
      <w:r w:rsidR="007B6712" w:rsidRPr="002573FF">
        <w:rPr>
          <w:rFonts w:hint="eastAsia"/>
          <w:sz w:val="28"/>
          <w:szCs w:val="28"/>
        </w:rPr>
        <w:t>しかし</w:t>
      </w:r>
      <w:r w:rsidRPr="002573FF">
        <w:rPr>
          <w:rFonts w:hint="eastAsia"/>
          <w:sz w:val="28"/>
          <w:szCs w:val="28"/>
        </w:rPr>
        <w:t>日常生活</w:t>
      </w:r>
      <w:r w:rsidR="007B6712" w:rsidRPr="002573FF">
        <w:rPr>
          <w:rFonts w:hint="eastAsia"/>
          <w:sz w:val="28"/>
          <w:szCs w:val="28"/>
        </w:rPr>
        <w:t>の困難さは視覚障がい者と同等、あるいはそれ以上です。</w:t>
      </w:r>
      <w:r w:rsidRPr="002573FF">
        <w:rPr>
          <w:rFonts w:hint="eastAsia"/>
          <w:sz w:val="28"/>
          <w:szCs w:val="28"/>
        </w:rPr>
        <w:t>何らかの支援が必須です。たとえば、サングラスや帽子、日傘、遮光カーテンなど、生活上の遮光装備が欠かせません。また、パソコンやスマホ、テレビなどの光が症状を悪化させるため、情報入手が困難です。外出も極力避けたいので、買い物にも行けません。遮光装具への助成や視覚障がい者が利用できる音読サービスや同行援護、家事サービスなどが利用できるようにすべきです。うかがいます。</w:t>
      </w:r>
    </w:p>
    <w:p w14:paraId="352A235B" w14:textId="2A10CE58" w:rsidR="000B7746" w:rsidRPr="002573FF" w:rsidRDefault="00A85C7F"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答弁</w:t>
      </w:r>
      <w:r w:rsidR="000B7746" w:rsidRPr="002573FF">
        <w:rPr>
          <w:rFonts w:ascii="ＭＳ明朝" w:eastAsia="ＭＳ明朝" w:cs="ＭＳ明朝" w:hint="eastAsia"/>
          <w:color w:val="FF0000"/>
          <w:kern w:val="0"/>
          <w:sz w:val="28"/>
          <w:szCs w:val="28"/>
        </w:rPr>
        <w:t>④</w:t>
      </w:r>
    </w:p>
    <w:p w14:paraId="59119100" w14:textId="57245801" w:rsidR="000B7746" w:rsidRPr="002573FF" w:rsidRDefault="007B6712"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眼球</w:t>
      </w:r>
      <w:r w:rsidR="000B7746" w:rsidRPr="002573FF">
        <w:rPr>
          <w:rFonts w:ascii="ＭＳ明朝" w:eastAsia="ＭＳ明朝" w:cs="ＭＳ明朝" w:hint="eastAsia"/>
          <w:color w:val="FF0000"/>
          <w:kern w:val="0"/>
          <w:sz w:val="28"/>
          <w:szCs w:val="28"/>
        </w:rPr>
        <w:t>使用困難症候群の方の障害福祉サービス等の利用に関する御質問でございますが、</w:t>
      </w:r>
    </w:p>
    <w:p w14:paraId="46D5FB0B" w14:textId="0EACFBE0" w:rsidR="000B7746" w:rsidRPr="002573FF" w:rsidRDefault="000B7746" w:rsidP="002573FF">
      <w:pPr>
        <w:autoSpaceDE w:val="0"/>
        <w:autoSpaceDN w:val="0"/>
        <w:adjustRightInd w:val="0"/>
        <w:spacing w:line="400" w:lineRule="exact"/>
        <w:jc w:val="left"/>
        <w:rPr>
          <w:rFonts w:ascii="ＭＳ明朝" w:eastAsia="ＭＳ明朝" w:cs="ＭＳ明朝"/>
          <w:color w:val="FF0000"/>
          <w:kern w:val="0"/>
          <w:sz w:val="28"/>
          <w:szCs w:val="28"/>
        </w:rPr>
      </w:pPr>
      <w:r w:rsidRPr="002573FF">
        <w:rPr>
          <w:rFonts w:ascii="ＭＳ明朝" w:eastAsia="ＭＳ明朝" w:cs="ＭＳ明朝" w:hint="eastAsia"/>
          <w:color w:val="FF0000"/>
          <w:kern w:val="0"/>
          <w:sz w:val="28"/>
          <w:szCs w:val="28"/>
        </w:rPr>
        <w:t>同行援護や、居宅介護の家事援助、代読・代筆、用具の給付といった視覚障害者が利用できる障害福祉サービス等につきましては、身体障害者手帳の交付が必須のサービスであり、この要件に該当しない場合には、利用することは難しいものと考えておりますが、当該症候群の方につきましては、「視覚障害者情報文化センター」において、日常生活訓練や、パソコン等の使用訓練のほか、各種用具の紹介、</w:t>
      </w:r>
      <w:r w:rsidR="0014585A" w:rsidRPr="002573FF">
        <w:rPr>
          <w:rFonts w:ascii="ＭＳ明朝" w:eastAsia="ＭＳ明朝" w:cs="ＭＳ明朝" w:hint="eastAsia"/>
          <w:color w:val="FF0000"/>
          <w:kern w:val="0"/>
          <w:sz w:val="28"/>
          <w:szCs w:val="28"/>
        </w:rPr>
        <w:t>自宅への訪問も含めた</w:t>
      </w:r>
      <w:r w:rsidRPr="002573FF">
        <w:rPr>
          <w:rFonts w:ascii="ＭＳ明朝" w:eastAsia="ＭＳ明朝" w:cs="ＭＳ明朝" w:hint="eastAsia"/>
          <w:color w:val="FF0000"/>
          <w:kern w:val="0"/>
          <w:sz w:val="28"/>
          <w:szCs w:val="28"/>
        </w:rPr>
        <w:t>生活全般に関する相談支援などを</w:t>
      </w:r>
      <w:r w:rsidR="0014585A" w:rsidRPr="002573FF">
        <w:rPr>
          <w:rFonts w:ascii="ＭＳ明朝" w:eastAsia="ＭＳ明朝" w:cs="ＭＳ明朝" w:hint="eastAsia"/>
          <w:color w:val="FF0000"/>
          <w:kern w:val="0"/>
          <w:sz w:val="28"/>
          <w:szCs w:val="28"/>
        </w:rPr>
        <w:t>無料で</w:t>
      </w:r>
      <w:r w:rsidRPr="002573FF">
        <w:rPr>
          <w:rFonts w:ascii="ＭＳ明朝" w:eastAsia="ＭＳ明朝" w:cs="ＭＳ明朝" w:hint="eastAsia"/>
          <w:color w:val="FF0000"/>
          <w:kern w:val="0"/>
          <w:sz w:val="28"/>
          <w:szCs w:val="28"/>
        </w:rPr>
        <w:t>行って</w:t>
      </w:r>
      <w:r w:rsidR="006E1371" w:rsidRPr="002573FF">
        <w:rPr>
          <w:rFonts w:ascii="ＭＳ明朝" w:eastAsia="ＭＳ明朝" w:cs="ＭＳ明朝" w:hint="eastAsia"/>
          <w:color w:val="FF0000"/>
          <w:kern w:val="0"/>
          <w:sz w:val="28"/>
          <w:szCs w:val="28"/>
        </w:rPr>
        <w:t>い</w:t>
      </w:r>
      <w:r w:rsidRPr="002573FF">
        <w:rPr>
          <w:rFonts w:ascii="ＭＳ明朝" w:eastAsia="ＭＳ明朝" w:cs="ＭＳ明朝" w:hint="eastAsia"/>
          <w:color w:val="FF0000"/>
          <w:kern w:val="0"/>
          <w:sz w:val="28"/>
          <w:szCs w:val="28"/>
        </w:rPr>
        <w:t>るところでございます。今後につきましては、国の</w:t>
      </w:r>
      <w:r w:rsidR="0014585A" w:rsidRPr="002573FF">
        <w:rPr>
          <w:rFonts w:ascii="ＭＳ明朝" w:eastAsia="ＭＳ明朝" w:cs="ＭＳ明朝" w:hint="eastAsia"/>
          <w:color w:val="FF0000"/>
          <w:kern w:val="0"/>
          <w:sz w:val="28"/>
          <w:szCs w:val="28"/>
        </w:rPr>
        <w:t>調査</w:t>
      </w:r>
      <w:r w:rsidRPr="002573FF">
        <w:rPr>
          <w:rFonts w:ascii="ＭＳ明朝" w:eastAsia="ＭＳ明朝" w:cs="ＭＳ明朝" w:hint="eastAsia"/>
          <w:color w:val="FF0000"/>
          <w:kern w:val="0"/>
          <w:sz w:val="28"/>
          <w:szCs w:val="28"/>
        </w:rPr>
        <w:t>・研究や、当該症候群の全国的な動向を注視しながら、適切な支援を行ってまいりたいと考えております。</w:t>
      </w:r>
    </w:p>
    <w:p w14:paraId="1A0CBD13" w14:textId="77777777" w:rsidR="000B7746" w:rsidRPr="002573FF" w:rsidRDefault="000B7746" w:rsidP="002573FF">
      <w:pPr>
        <w:spacing w:line="400" w:lineRule="exact"/>
        <w:rPr>
          <w:sz w:val="28"/>
          <w:szCs w:val="28"/>
        </w:rPr>
      </w:pPr>
    </w:p>
    <w:p w14:paraId="21A9572E" w14:textId="334396CF" w:rsidR="00B47BFB" w:rsidRPr="002573FF" w:rsidRDefault="004F0CE6" w:rsidP="002573FF">
      <w:pPr>
        <w:spacing w:line="400" w:lineRule="exact"/>
        <w:rPr>
          <w:rFonts w:asciiTheme="minorEastAsia" w:hAnsiTheme="minorEastAsia"/>
          <w:sz w:val="28"/>
          <w:szCs w:val="28"/>
        </w:rPr>
      </w:pPr>
      <w:r w:rsidRPr="002573FF">
        <w:rPr>
          <w:rFonts w:asciiTheme="minorEastAsia" w:hAnsiTheme="minorEastAsia" w:cs="ＭＳ明朝" w:hint="eastAsia"/>
          <w:kern w:val="0"/>
          <w:sz w:val="28"/>
          <w:szCs w:val="28"/>
        </w:rPr>
        <w:t>視覚障害者情報文化センターで</w:t>
      </w:r>
      <w:r w:rsidR="00910E0D" w:rsidRPr="002573FF">
        <w:rPr>
          <w:rFonts w:asciiTheme="minorEastAsia" w:hAnsiTheme="minorEastAsia" w:cs="ＭＳ明朝" w:hint="eastAsia"/>
          <w:kern w:val="0"/>
          <w:sz w:val="28"/>
          <w:szCs w:val="28"/>
        </w:rPr>
        <w:t>訪問による</w:t>
      </w:r>
      <w:r w:rsidR="008266AF" w:rsidRPr="002573FF">
        <w:rPr>
          <w:rFonts w:asciiTheme="minorEastAsia" w:hAnsiTheme="minorEastAsia" w:cs="ＭＳ明朝" w:hint="eastAsia"/>
          <w:kern w:val="0"/>
          <w:sz w:val="28"/>
          <w:szCs w:val="28"/>
        </w:rPr>
        <w:t>支援を無料で受けられることは</w:t>
      </w:r>
      <w:r w:rsidR="009A1A40" w:rsidRPr="002573FF">
        <w:rPr>
          <w:rFonts w:asciiTheme="minorEastAsia" w:hAnsiTheme="minorEastAsia" w:cs="ＭＳ明朝" w:hint="eastAsia"/>
          <w:kern w:val="0"/>
          <w:sz w:val="28"/>
          <w:szCs w:val="28"/>
        </w:rPr>
        <w:t>希望の光です。</w:t>
      </w:r>
      <w:r w:rsidR="00974A8C" w:rsidRPr="002573FF">
        <w:rPr>
          <w:rFonts w:asciiTheme="minorEastAsia" w:hAnsiTheme="minorEastAsia" w:cs="ＭＳ明朝" w:hint="eastAsia"/>
          <w:kern w:val="0"/>
          <w:sz w:val="28"/>
          <w:szCs w:val="28"/>
        </w:rPr>
        <w:t>しかし、受けられる支援は限られます。</w:t>
      </w:r>
      <w:r w:rsidR="001A74EC" w:rsidRPr="002573FF">
        <w:rPr>
          <w:rFonts w:asciiTheme="minorEastAsia" w:hAnsiTheme="minorEastAsia" w:hint="eastAsia"/>
          <w:sz w:val="28"/>
          <w:szCs w:val="28"/>
        </w:rPr>
        <w:t>障がい認定や難病指定のハードルが高いことは理解しますが、当事者は極めて厳しい状況に</w:t>
      </w:r>
      <w:r w:rsidR="001A74EC" w:rsidRPr="002573FF">
        <w:rPr>
          <w:rFonts w:hint="eastAsia"/>
          <w:sz w:val="28"/>
          <w:szCs w:val="28"/>
        </w:rPr>
        <w:t>置かれています。</w:t>
      </w:r>
      <w:r w:rsidR="001A74EC" w:rsidRPr="002573FF">
        <w:rPr>
          <w:rFonts w:asciiTheme="minorEastAsia" w:hAnsiTheme="minorEastAsia" w:hint="eastAsia"/>
          <w:sz w:val="28"/>
          <w:szCs w:val="28"/>
        </w:rPr>
        <w:t>市</w:t>
      </w:r>
      <w:r w:rsidR="00974A8C" w:rsidRPr="002573FF">
        <w:rPr>
          <w:rFonts w:asciiTheme="minorEastAsia" w:hAnsiTheme="minorEastAsia" w:hint="eastAsia"/>
          <w:sz w:val="28"/>
          <w:szCs w:val="28"/>
        </w:rPr>
        <w:t>独自</w:t>
      </w:r>
      <w:r w:rsidR="001A74EC" w:rsidRPr="002573FF">
        <w:rPr>
          <w:rFonts w:asciiTheme="minorEastAsia" w:hAnsiTheme="minorEastAsia" w:cs="ＭＳ明朝" w:hint="eastAsia"/>
          <w:kern w:val="0"/>
          <w:sz w:val="28"/>
          <w:szCs w:val="28"/>
        </w:rPr>
        <w:t>での支援メニューを増やすなど、</w:t>
      </w:r>
      <w:r w:rsidR="00141B1C" w:rsidRPr="002573FF">
        <w:rPr>
          <w:rFonts w:asciiTheme="minorEastAsia" w:hAnsiTheme="minorEastAsia" w:cs="ＭＳ明朝" w:hint="eastAsia"/>
          <w:kern w:val="0"/>
          <w:sz w:val="28"/>
          <w:szCs w:val="28"/>
        </w:rPr>
        <w:t>当事者に寄り添った</w:t>
      </w:r>
      <w:r w:rsidR="001A74EC" w:rsidRPr="002573FF">
        <w:rPr>
          <w:rFonts w:asciiTheme="minorEastAsia" w:hAnsiTheme="minorEastAsia" w:cs="ＭＳ明朝" w:hint="eastAsia"/>
          <w:kern w:val="0"/>
          <w:sz w:val="28"/>
          <w:szCs w:val="28"/>
        </w:rPr>
        <w:t>対応を強く要望し、質問を終わります。</w:t>
      </w:r>
    </w:p>
    <w:sectPr w:rsidR="00B47BFB" w:rsidRPr="002573FF" w:rsidSect="00AC366D">
      <w:footerReference w:type="default" r:id="rId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C3A5" w14:textId="77777777" w:rsidR="005D38E8" w:rsidRDefault="005D38E8" w:rsidP="00C03EB0">
      <w:r>
        <w:separator/>
      </w:r>
    </w:p>
  </w:endnote>
  <w:endnote w:type="continuationSeparator" w:id="0">
    <w:p w14:paraId="399260F7" w14:textId="77777777" w:rsidR="005D38E8" w:rsidRDefault="005D38E8" w:rsidP="00C0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明朝ｩ">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440827"/>
      <w:docPartObj>
        <w:docPartGallery w:val="Page Numbers (Bottom of Page)"/>
        <w:docPartUnique/>
      </w:docPartObj>
    </w:sdtPr>
    <w:sdtContent>
      <w:sdt>
        <w:sdtPr>
          <w:id w:val="1728636285"/>
          <w:docPartObj>
            <w:docPartGallery w:val="Page Numbers (Top of Page)"/>
            <w:docPartUnique/>
          </w:docPartObj>
        </w:sdtPr>
        <w:sdtContent>
          <w:p w14:paraId="2425D22B" w14:textId="47F94452" w:rsidR="00C03EB0" w:rsidRDefault="00C03EB0">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00656307" w14:textId="77777777" w:rsidR="00C03EB0" w:rsidRDefault="00C03E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841D" w14:textId="77777777" w:rsidR="005D38E8" w:rsidRDefault="005D38E8" w:rsidP="00C03EB0">
      <w:r>
        <w:separator/>
      </w:r>
    </w:p>
  </w:footnote>
  <w:footnote w:type="continuationSeparator" w:id="0">
    <w:p w14:paraId="35873EB9" w14:textId="77777777" w:rsidR="005D38E8" w:rsidRDefault="005D38E8" w:rsidP="00C03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0E"/>
    <w:rsid w:val="0002560E"/>
    <w:rsid w:val="00034B2D"/>
    <w:rsid w:val="00050C4F"/>
    <w:rsid w:val="000A1667"/>
    <w:rsid w:val="000A1BB8"/>
    <w:rsid w:val="000B1A2D"/>
    <w:rsid w:val="000B5145"/>
    <w:rsid w:val="000B7746"/>
    <w:rsid w:val="000C339D"/>
    <w:rsid w:val="000C6870"/>
    <w:rsid w:val="000D63E1"/>
    <w:rsid w:val="00111C0F"/>
    <w:rsid w:val="001203B9"/>
    <w:rsid w:val="001225A9"/>
    <w:rsid w:val="00131500"/>
    <w:rsid w:val="00132CAF"/>
    <w:rsid w:val="00141B1C"/>
    <w:rsid w:val="0014585A"/>
    <w:rsid w:val="00166D26"/>
    <w:rsid w:val="00170982"/>
    <w:rsid w:val="00170D07"/>
    <w:rsid w:val="00172702"/>
    <w:rsid w:val="00174643"/>
    <w:rsid w:val="001A0AFB"/>
    <w:rsid w:val="001A74EC"/>
    <w:rsid w:val="001B2A5B"/>
    <w:rsid w:val="001C59ED"/>
    <w:rsid w:val="001C70EC"/>
    <w:rsid w:val="001D26BE"/>
    <w:rsid w:val="001F7689"/>
    <w:rsid w:val="002002D6"/>
    <w:rsid w:val="002100D4"/>
    <w:rsid w:val="00223BD4"/>
    <w:rsid w:val="00243259"/>
    <w:rsid w:val="00243B43"/>
    <w:rsid w:val="00247B7C"/>
    <w:rsid w:val="002573FF"/>
    <w:rsid w:val="002608BB"/>
    <w:rsid w:val="0027129E"/>
    <w:rsid w:val="00271437"/>
    <w:rsid w:val="00274164"/>
    <w:rsid w:val="00293CF6"/>
    <w:rsid w:val="002C5A93"/>
    <w:rsid w:val="002D3384"/>
    <w:rsid w:val="002D6C76"/>
    <w:rsid w:val="002F22C5"/>
    <w:rsid w:val="00315C6F"/>
    <w:rsid w:val="00317733"/>
    <w:rsid w:val="00325102"/>
    <w:rsid w:val="003433B1"/>
    <w:rsid w:val="00347D9C"/>
    <w:rsid w:val="00361029"/>
    <w:rsid w:val="00362A11"/>
    <w:rsid w:val="00373F5C"/>
    <w:rsid w:val="003D7738"/>
    <w:rsid w:val="003F5C13"/>
    <w:rsid w:val="00402FDB"/>
    <w:rsid w:val="00422241"/>
    <w:rsid w:val="0043056B"/>
    <w:rsid w:val="0043204E"/>
    <w:rsid w:val="00433B27"/>
    <w:rsid w:val="00434F3D"/>
    <w:rsid w:val="00470308"/>
    <w:rsid w:val="00477A94"/>
    <w:rsid w:val="004B694F"/>
    <w:rsid w:val="004E449D"/>
    <w:rsid w:val="004F0CE6"/>
    <w:rsid w:val="004F67BD"/>
    <w:rsid w:val="005266FA"/>
    <w:rsid w:val="00545C01"/>
    <w:rsid w:val="00560896"/>
    <w:rsid w:val="00564873"/>
    <w:rsid w:val="00573639"/>
    <w:rsid w:val="005872A1"/>
    <w:rsid w:val="005A6907"/>
    <w:rsid w:val="005B3E54"/>
    <w:rsid w:val="005C334B"/>
    <w:rsid w:val="005D02DA"/>
    <w:rsid w:val="005D38E8"/>
    <w:rsid w:val="005D3915"/>
    <w:rsid w:val="005F3D88"/>
    <w:rsid w:val="005F6E68"/>
    <w:rsid w:val="00615C30"/>
    <w:rsid w:val="00634C99"/>
    <w:rsid w:val="0063594D"/>
    <w:rsid w:val="00647892"/>
    <w:rsid w:val="00663D23"/>
    <w:rsid w:val="00670067"/>
    <w:rsid w:val="00671E4E"/>
    <w:rsid w:val="00677A95"/>
    <w:rsid w:val="0068630E"/>
    <w:rsid w:val="006905C9"/>
    <w:rsid w:val="006A465F"/>
    <w:rsid w:val="006B192F"/>
    <w:rsid w:val="006C108D"/>
    <w:rsid w:val="006C6D7C"/>
    <w:rsid w:val="006D310A"/>
    <w:rsid w:val="006D73C5"/>
    <w:rsid w:val="006D745D"/>
    <w:rsid w:val="006E1371"/>
    <w:rsid w:val="006E647E"/>
    <w:rsid w:val="006F2877"/>
    <w:rsid w:val="007009B9"/>
    <w:rsid w:val="00702AF6"/>
    <w:rsid w:val="0073102E"/>
    <w:rsid w:val="00743F13"/>
    <w:rsid w:val="0074427A"/>
    <w:rsid w:val="0074481C"/>
    <w:rsid w:val="00783680"/>
    <w:rsid w:val="0079628F"/>
    <w:rsid w:val="007B54D7"/>
    <w:rsid w:val="007B6712"/>
    <w:rsid w:val="007C0AFB"/>
    <w:rsid w:val="00813412"/>
    <w:rsid w:val="00817D6A"/>
    <w:rsid w:val="008266AF"/>
    <w:rsid w:val="00841F5B"/>
    <w:rsid w:val="0084612F"/>
    <w:rsid w:val="008507FE"/>
    <w:rsid w:val="00863F2E"/>
    <w:rsid w:val="008A6342"/>
    <w:rsid w:val="008A67BA"/>
    <w:rsid w:val="008C0E1F"/>
    <w:rsid w:val="008E7360"/>
    <w:rsid w:val="00910E0D"/>
    <w:rsid w:val="00914CF0"/>
    <w:rsid w:val="009265F8"/>
    <w:rsid w:val="0093465E"/>
    <w:rsid w:val="00935FCC"/>
    <w:rsid w:val="00936B84"/>
    <w:rsid w:val="0094209B"/>
    <w:rsid w:val="009452A7"/>
    <w:rsid w:val="009526D9"/>
    <w:rsid w:val="00967B20"/>
    <w:rsid w:val="00970BBD"/>
    <w:rsid w:val="00971ECD"/>
    <w:rsid w:val="00974A8C"/>
    <w:rsid w:val="00997069"/>
    <w:rsid w:val="009A1A40"/>
    <w:rsid w:val="009A2C17"/>
    <w:rsid w:val="009C7615"/>
    <w:rsid w:val="009D4FA2"/>
    <w:rsid w:val="009D6826"/>
    <w:rsid w:val="009E6F20"/>
    <w:rsid w:val="009F5C17"/>
    <w:rsid w:val="00A12379"/>
    <w:rsid w:val="00A2436B"/>
    <w:rsid w:val="00A368C5"/>
    <w:rsid w:val="00A76CDF"/>
    <w:rsid w:val="00A85C7F"/>
    <w:rsid w:val="00A90AFF"/>
    <w:rsid w:val="00A93549"/>
    <w:rsid w:val="00AA0B27"/>
    <w:rsid w:val="00AC366D"/>
    <w:rsid w:val="00AD290C"/>
    <w:rsid w:val="00AD4371"/>
    <w:rsid w:val="00B06FD0"/>
    <w:rsid w:val="00B0736A"/>
    <w:rsid w:val="00B07A07"/>
    <w:rsid w:val="00B20A62"/>
    <w:rsid w:val="00B2425B"/>
    <w:rsid w:val="00B24469"/>
    <w:rsid w:val="00B25002"/>
    <w:rsid w:val="00B3021C"/>
    <w:rsid w:val="00B403FD"/>
    <w:rsid w:val="00B41F4A"/>
    <w:rsid w:val="00B42427"/>
    <w:rsid w:val="00B47BFB"/>
    <w:rsid w:val="00B7778E"/>
    <w:rsid w:val="00B8092C"/>
    <w:rsid w:val="00B8646F"/>
    <w:rsid w:val="00B941B0"/>
    <w:rsid w:val="00BA1239"/>
    <w:rsid w:val="00BA4AFD"/>
    <w:rsid w:val="00BC4445"/>
    <w:rsid w:val="00BC53BD"/>
    <w:rsid w:val="00BC6A12"/>
    <w:rsid w:val="00BD5A99"/>
    <w:rsid w:val="00C03EB0"/>
    <w:rsid w:val="00C20CA5"/>
    <w:rsid w:val="00C27DC2"/>
    <w:rsid w:val="00C34005"/>
    <w:rsid w:val="00C35E8D"/>
    <w:rsid w:val="00C569CA"/>
    <w:rsid w:val="00C64D33"/>
    <w:rsid w:val="00C905DE"/>
    <w:rsid w:val="00CC375C"/>
    <w:rsid w:val="00CE16EB"/>
    <w:rsid w:val="00CF1552"/>
    <w:rsid w:val="00D01021"/>
    <w:rsid w:val="00D04E67"/>
    <w:rsid w:val="00D10DD5"/>
    <w:rsid w:val="00D506E3"/>
    <w:rsid w:val="00D662DC"/>
    <w:rsid w:val="00DA1236"/>
    <w:rsid w:val="00DA517D"/>
    <w:rsid w:val="00DB583B"/>
    <w:rsid w:val="00DB77E7"/>
    <w:rsid w:val="00DC0439"/>
    <w:rsid w:val="00DE0298"/>
    <w:rsid w:val="00E218F2"/>
    <w:rsid w:val="00E21E87"/>
    <w:rsid w:val="00E30B62"/>
    <w:rsid w:val="00E35E9D"/>
    <w:rsid w:val="00EC547B"/>
    <w:rsid w:val="00EE2178"/>
    <w:rsid w:val="00F112E0"/>
    <w:rsid w:val="00F2773A"/>
    <w:rsid w:val="00F567C5"/>
    <w:rsid w:val="00F64709"/>
    <w:rsid w:val="00F66C0B"/>
    <w:rsid w:val="00F726C3"/>
    <w:rsid w:val="00FA09DE"/>
    <w:rsid w:val="00FA1242"/>
    <w:rsid w:val="00FC50D2"/>
    <w:rsid w:val="00FE19A7"/>
    <w:rsid w:val="00FF5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55D375"/>
  <w15:chartTrackingRefBased/>
  <w15:docId w15:val="{17B9281B-7C23-46A5-9E99-427B192B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3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7738"/>
    <w:rPr>
      <w:color w:val="0000FF"/>
      <w:u w:val="single"/>
    </w:rPr>
  </w:style>
  <w:style w:type="paragraph" w:styleId="a4">
    <w:name w:val="header"/>
    <w:basedOn w:val="a"/>
    <w:link w:val="a5"/>
    <w:uiPriority w:val="99"/>
    <w:unhideWhenUsed/>
    <w:rsid w:val="00C03EB0"/>
    <w:pPr>
      <w:tabs>
        <w:tab w:val="center" w:pos="4252"/>
        <w:tab w:val="right" w:pos="8504"/>
      </w:tabs>
      <w:snapToGrid w:val="0"/>
    </w:pPr>
  </w:style>
  <w:style w:type="character" w:customStyle="1" w:styleId="a5">
    <w:name w:val="ヘッダー (文字)"/>
    <w:basedOn w:val="a0"/>
    <w:link w:val="a4"/>
    <w:uiPriority w:val="99"/>
    <w:rsid w:val="00C03EB0"/>
  </w:style>
  <w:style w:type="paragraph" w:styleId="a6">
    <w:name w:val="footer"/>
    <w:basedOn w:val="a"/>
    <w:link w:val="a7"/>
    <w:uiPriority w:val="99"/>
    <w:unhideWhenUsed/>
    <w:rsid w:val="00C03EB0"/>
    <w:pPr>
      <w:tabs>
        <w:tab w:val="center" w:pos="4252"/>
        <w:tab w:val="right" w:pos="8504"/>
      </w:tabs>
      <w:snapToGrid w:val="0"/>
    </w:pPr>
  </w:style>
  <w:style w:type="character" w:customStyle="1" w:styleId="a7">
    <w:name w:val="フッター (文字)"/>
    <w:basedOn w:val="a0"/>
    <w:link w:val="a6"/>
    <w:uiPriority w:val="99"/>
    <w:rsid w:val="00C03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3882">
      <w:bodyDiv w:val="1"/>
      <w:marLeft w:val="0"/>
      <w:marRight w:val="0"/>
      <w:marTop w:val="0"/>
      <w:marBottom w:val="0"/>
      <w:divBdr>
        <w:top w:val="none" w:sz="0" w:space="0" w:color="auto"/>
        <w:left w:val="none" w:sz="0" w:space="0" w:color="auto"/>
        <w:bottom w:val="none" w:sz="0" w:space="0" w:color="auto"/>
        <w:right w:val="none" w:sz="0" w:space="0" w:color="auto"/>
      </w:divBdr>
    </w:div>
    <w:div w:id="1069812918">
      <w:bodyDiv w:val="1"/>
      <w:marLeft w:val="0"/>
      <w:marRight w:val="0"/>
      <w:marTop w:val="0"/>
      <w:marBottom w:val="0"/>
      <w:divBdr>
        <w:top w:val="none" w:sz="0" w:space="0" w:color="auto"/>
        <w:left w:val="none" w:sz="0" w:space="0" w:color="auto"/>
        <w:bottom w:val="none" w:sz="0" w:space="0" w:color="auto"/>
        <w:right w:val="none" w:sz="0" w:space="0" w:color="auto"/>
      </w:divBdr>
    </w:div>
    <w:div w:id="1506551446">
      <w:bodyDiv w:val="1"/>
      <w:marLeft w:val="0"/>
      <w:marRight w:val="0"/>
      <w:marTop w:val="0"/>
      <w:marBottom w:val="0"/>
      <w:divBdr>
        <w:top w:val="none" w:sz="0" w:space="0" w:color="auto"/>
        <w:left w:val="none" w:sz="0" w:space="0" w:color="auto"/>
        <w:bottom w:val="none" w:sz="0" w:space="0" w:color="auto"/>
        <w:right w:val="none" w:sz="0" w:space="0" w:color="auto"/>
      </w:divBdr>
    </w:div>
    <w:div w:id="1526559187">
      <w:bodyDiv w:val="1"/>
      <w:marLeft w:val="0"/>
      <w:marRight w:val="0"/>
      <w:marTop w:val="0"/>
      <w:marBottom w:val="0"/>
      <w:divBdr>
        <w:top w:val="none" w:sz="0" w:space="0" w:color="auto"/>
        <w:left w:val="none" w:sz="0" w:space="0" w:color="auto"/>
        <w:bottom w:val="none" w:sz="0" w:space="0" w:color="auto"/>
        <w:right w:val="none" w:sz="0" w:space="0" w:color="auto"/>
      </w:divBdr>
    </w:div>
    <w:div w:id="194884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5%B9%B8%E5%8C%BA" TargetMode="External"/><Relationship Id="rId3" Type="http://schemas.openxmlformats.org/officeDocument/2006/relationships/webSettings" Target="webSettings.xml"/><Relationship Id="rId7" Type="http://schemas.openxmlformats.org/officeDocument/2006/relationships/hyperlink" Target="https://ja.wikipedia.org/wiki/%E5%A4%9A%E6%91%A9%E5%8C%B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a.wikipedia.org/wiki/%E5%A4%9A%E6%91%A9%E5%B7%9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ja.wikipedia.org/wiki/%E3%82%AD%E3%83%AD%E3%83%A1%E3%83%BC%E3%83%88%E3%83%AB"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1572</Words>
  <Characters>8961</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赤石 博子</dc:creator>
  <cp:keywords/>
  <dc:description/>
  <cp:lastModifiedBy>魚住 孝一郎</cp:lastModifiedBy>
  <cp:revision>7</cp:revision>
  <cp:lastPrinted>2022-12-15T00:08:00Z</cp:lastPrinted>
  <dcterms:created xsi:type="dcterms:W3CDTF">2022-12-19T10:20:00Z</dcterms:created>
  <dcterms:modified xsi:type="dcterms:W3CDTF">2022-12-19T10:22:00Z</dcterms:modified>
</cp:coreProperties>
</file>